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14E9" w14:textId="7592A962" w:rsidR="00C63F45" w:rsidRPr="00C63F45" w:rsidRDefault="00A0039F" w:rsidP="00FC2879">
      <w:pPr>
        <w:pStyle w:val="Textkomente"/>
        <w:spacing w:after="240"/>
        <w:jc w:val="center"/>
        <w:rPr>
          <w:rFonts w:ascii="Verdana" w:hAnsi="Verdana" w:cs="Arial"/>
          <w:b/>
          <w:bCs/>
          <w:noProof/>
          <w:sz w:val="28"/>
          <w:szCs w:val="28"/>
          <w:lang w:val="cs-CZ"/>
        </w:rPr>
      </w:pPr>
      <w:r w:rsidRPr="004530A5">
        <w:rPr>
          <w:rFonts w:ascii="Verdana" w:hAnsi="Verdana" w:cs="Arial"/>
          <w:b/>
          <w:bCs/>
          <w:noProof/>
          <w:sz w:val="28"/>
          <w:szCs w:val="28"/>
          <w:lang w:val="cs-CZ"/>
        </w:rPr>
        <w:t xml:space="preserve">Více než polovina rodičů a těhotných žen je vystavena agresivnímu marketingu </w:t>
      </w:r>
      <w:r w:rsidR="001D6214">
        <w:rPr>
          <w:rFonts w:ascii="Verdana" w:hAnsi="Verdana" w:cs="Arial"/>
          <w:b/>
          <w:bCs/>
          <w:noProof/>
          <w:sz w:val="28"/>
          <w:szCs w:val="28"/>
          <w:lang w:val="cs-CZ"/>
        </w:rPr>
        <w:t>náhrad mateřského mléka</w:t>
      </w:r>
    </w:p>
    <w:p w14:paraId="4FCBB38E" w14:textId="1C74EFCC" w:rsidR="002E76C8" w:rsidRPr="004530A5" w:rsidRDefault="00DB6FFB" w:rsidP="00555971">
      <w:pPr>
        <w:pStyle w:val="Body"/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  <w:lang w:val="cs-CZ"/>
        </w:rPr>
      </w:pPr>
      <w:r w:rsidRPr="004530A5">
        <w:rPr>
          <w:rFonts w:ascii="Verdana" w:hAnsi="Verdana" w:cs="Arial"/>
          <w:i/>
          <w:iCs/>
          <w:sz w:val="24"/>
          <w:szCs w:val="24"/>
          <w:lang w:val="cs-CZ"/>
        </w:rPr>
        <w:t xml:space="preserve">Nová zpráva podrobně popisuje </w:t>
      </w:r>
      <w:r w:rsidR="006C59B7">
        <w:rPr>
          <w:rFonts w:ascii="Verdana" w:hAnsi="Verdana" w:cs="Arial"/>
          <w:i/>
          <w:iCs/>
          <w:sz w:val="24"/>
          <w:szCs w:val="24"/>
          <w:lang w:val="cs-CZ"/>
        </w:rPr>
        <w:t>škodlivé</w:t>
      </w:r>
      <w:r w:rsidRPr="004530A5">
        <w:rPr>
          <w:rFonts w:ascii="Verdana" w:hAnsi="Verdana" w:cs="Arial"/>
          <w:i/>
          <w:iCs/>
          <w:sz w:val="24"/>
          <w:szCs w:val="24"/>
          <w:lang w:val="cs-CZ"/>
        </w:rPr>
        <w:t xml:space="preserve"> praktiky, které používá 55miliardový průmysl </w:t>
      </w:r>
      <w:r w:rsidR="006261A8" w:rsidRPr="004530A5">
        <w:rPr>
          <w:rFonts w:ascii="Verdana" w:hAnsi="Verdana" w:cs="Arial"/>
          <w:i/>
          <w:iCs/>
          <w:sz w:val="24"/>
          <w:szCs w:val="24"/>
          <w:lang w:val="cs-CZ"/>
        </w:rPr>
        <w:t>vyrábějící</w:t>
      </w:r>
      <w:r w:rsidRPr="004530A5">
        <w:rPr>
          <w:rFonts w:ascii="Verdana" w:hAnsi="Verdana" w:cs="Arial"/>
          <w:i/>
          <w:iCs/>
          <w:sz w:val="24"/>
          <w:szCs w:val="24"/>
          <w:lang w:val="cs-CZ"/>
        </w:rPr>
        <w:t xml:space="preserve"> </w:t>
      </w:r>
      <w:r w:rsidR="001D6214">
        <w:rPr>
          <w:rFonts w:ascii="Verdana" w:hAnsi="Verdana" w:cs="Arial"/>
          <w:i/>
          <w:iCs/>
          <w:sz w:val="24"/>
          <w:szCs w:val="24"/>
          <w:lang w:val="cs-CZ"/>
        </w:rPr>
        <w:t>náhrady mateřského mléka</w:t>
      </w:r>
      <w:r w:rsidRPr="004530A5">
        <w:rPr>
          <w:rFonts w:ascii="Verdana" w:hAnsi="Verdana" w:cs="Arial"/>
          <w:i/>
          <w:iCs/>
          <w:sz w:val="24"/>
          <w:szCs w:val="24"/>
          <w:lang w:val="cs-CZ"/>
        </w:rPr>
        <w:t xml:space="preserve">, </w:t>
      </w:r>
      <w:r w:rsidR="006261A8" w:rsidRPr="004530A5">
        <w:rPr>
          <w:rFonts w:ascii="Verdana" w:hAnsi="Verdana" w:cs="Arial"/>
          <w:i/>
          <w:iCs/>
          <w:sz w:val="24"/>
          <w:szCs w:val="24"/>
          <w:lang w:val="cs-CZ"/>
        </w:rPr>
        <w:t>přičemž</w:t>
      </w:r>
      <w:r w:rsidRPr="004530A5">
        <w:rPr>
          <w:rFonts w:ascii="Verdana" w:hAnsi="Verdana" w:cs="Arial"/>
          <w:i/>
          <w:iCs/>
          <w:sz w:val="24"/>
          <w:szCs w:val="24"/>
          <w:lang w:val="cs-CZ"/>
        </w:rPr>
        <w:t xml:space="preserve"> ohrožuje výživu dětí a porušuje mezinárodní závazky</w:t>
      </w:r>
    </w:p>
    <w:p w14:paraId="2BC92B88" w14:textId="37ECE031" w:rsidR="00C63F45" w:rsidRPr="004530A5" w:rsidRDefault="002E76C8" w:rsidP="00FC2879">
      <w:pPr>
        <w:pStyle w:val="Body"/>
        <w:spacing w:after="120" w:line="240" w:lineRule="auto"/>
        <w:jc w:val="both"/>
        <w:rPr>
          <w:rFonts w:ascii="Verdana" w:hAnsi="Verdana" w:cs="Arial"/>
          <w:b/>
          <w:bCs/>
          <w:sz w:val="20"/>
          <w:szCs w:val="20"/>
          <w:lang w:val="cs-CZ"/>
        </w:rPr>
      </w:pPr>
      <w:r w:rsidRPr="004530A5">
        <w:rPr>
          <w:rFonts w:ascii="Verdana" w:hAnsi="Verdana" w:cs="Arial"/>
          <w:b/>
          <w:bCs/>
          <w:sz w:val="20"/>
          <w:szCs w:val="20"/>
          <w:lang w:val="cs-CZ"/>
        </w:rPr>
        <w:t>ŽENEVA/NEW YORK, 2</w:t>
      </w:r>
      <w:r w:rsidR="00F72C3B">
        <w:rPr>
          <w:rFonts w:ascii="Verdana" w:hAnsi="Verdana" w:cs="Arial"/>
          <w:b/>
          <w:bCs/>
          <w:sz w:val="20"/>
          <w:szCs w:val="20"/>
          <w:lang w:val="cs-CZ"/>
        </w:rPr>
        <w:t>2</w:t>
      </w:r>
      <w:r w:rsidRPr="004530A5">
        <w:rPr>
          <w:rFonts w:ascii="Verdana" w:hAnsi="Verdana" w:cs="Arial"/>
          <w:b/>
          <w:bCs/>
          <w:sz w:val="20"/>
          <w:szCs w:val="20"/>
          <w:lang w:val="cs-CZ"/>
        </w:rPr>
        <w:t>. únor</w:t>
      </w:r>
      <w:r w:rsidR="00534A6C">
        <w:rPr>
          <w:rFonts w:ascii="Verdana" w:hAnsi="Verdana" w:cs="Arial"/>
          <w:b/>
          <w:bCs/>
          <w:sz w:val="20"/>
          <w:szCs w:val="20"/>
          <w:lang w:val="cs-CZ"/>
        </w:rPr>
        <w:t>a</w:t>
      </w:r>
      <w:r w:rsidRPr="004530A5">
        <w:rPr>
          <w:rFonts w:ascii="Verdana" w:hAnsi="Verdana" w:cs="Arial"/>
          <w:b/>
          <w:bCs/>
          <w:sz w:val="20"/>
          <w:szCs w:val="20"/>
          <w:lang w:val="cs-CZ"/>
        </w:rPr>
        <w:t xml:space="preserve"> 2022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– </w:t>
      </w:r>
      <w:r w:rsidR="00D209F4">
        <w:rPr>
          <w:rFonts w:ascii="Verdana" w:hAnsi="Verdana" w:cs="Arial"/>
          <w:sz w:val="20"/>
          <w:szCs w:val="20"/>
          <w:lang w:val="cs-CZ"/>
        </w:rPr>
        <w:t>Podle nově zveřejněných dat WHO a UNICEF v</w:t>
      </w:r>
      <w:r w:rsidRPr="004530A5">
        <w:rPr>
          <w:rFonts w:ascii="Verdana" w:hAnsi="Verdana" w:cs="Arial"/>
          <w:sz w:val="20"/>
          <w:szCs w:val="20"/>
          <w:lang w:val="cs-CZ"/>
        </w:rPr>
        <w:t>íce než polovina rodičů a těhotných žen</w:t>
      </w:r>
      <w:r w:rsidR="00D209F4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uvedla, že </w:t>
      </w:r>
      <w:r w:rsidR="004C1155" w:rsidRPr="004530A5">
        <w:rPr>
          <w:rFonts w:ascii="Verdana" w:hAnsi="Verdana" w:cs="Arial"/>
          <w:sz w:val="20"/>
          <w:szCs w:val="20"/>
          <w:lang w:val="cs-CZ"/>
        </w:rPr>
        <w:t xml:space="preserve">jsou 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na ně </w:t>
      </w:r>
      <w:r w:rsidR="004C1155" w:rsidRPr="004530A5">
        <w:rPr>
          <w:rFonts w:ascii="Verdana" w:hAnsi="Verdana" w:cs="Arial"/>
          <w:sz w:val="20"/>
          <w:szCs w:val="20"/>
          <w:lang w:val="cs-CZ"/>
        </w:rPr>
        <w:t xml:space="preserve">cíleny 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marketingové aktivity společností vyrábějících </w:t>
      </w:r>
      <w:r w:rsidR="001D6214">
        <w:rPr>
          <w:rFonts w:ascii="Verdana" w:hAnsi="Verdana" w:cs="Arial"/>
          <w:sz w:val="20"/>
          <w:szCs w:val="20"/>
          <w:lang w:val="cs-CZ"/>
        </w:rPr>
        <w:t>náhrady mateřského mléka</w:t>
      </w:r>
      <w:r w:rsidRPr="004530A5">
        <w:rPr>
          <w:rFonts w:ascii="Verdana" w:hAnsi="Verdana" w:cs="Arial"/>
          <w:sz w:val="20"/>
          <w:szCs w:val="20"/>
          <w:lang w:val="cs-CZ"/>
        </w:rPr>
        <w:t>, které jsou z</w:t>
      </w:r>
      <w:r w:rsidR="006C59B7">
        <w:rPr>
          <w:rFonts w:ascii="Verdana" w:hAnsi="Verdana" w:cs="Arial"/>
          <w:sz w:val="20"/>
          <w:szCs w:val="20"/>
          <w:lang w:val="cs-CZ"/>
        </w:rPr>
        <w:t> </w:t>
      </w:r>
      <w:r w:rsidRPr="004530A5">
        <w:rPr>
          <w:rFonts w:ascii="Verdana" w:hAnsi="Verdana" w:cs="Arial"/>
          <w:sz w:val="20"/>
          <w:szCs w:val="20"/>
          <w:lang w:val="cs-CZ"/>
        </w:rPr>
        <w:t>velké části v</w:t>
      </w:r>
      <w:r w:rsidR="004530A5">
        <w:rPr>
          <w:rFonts w:ascii="Verdana" w:hAnsi="Verdana" w:cs="Arial"/>
          <w:sz w:val="20"/>
          <w:szCs w:val="20"/>
          <w:lang w:val="cs-CZ"/>
        </w:rPr>
        <w:t> </w:t>
      </w:r>
      <w:r w:rsidRPr="004530A5">
        <w:rPr>
          <w:rFonts w:ascii="Verdana" w:hAnsi="Verdana" w:cs="Arial"/>
          <w:sz w:val="20"/>
          <w:szCs w:val="20"/>
          <w:lang w:val="cs-CZ"/>
        </w:rPr>
        <w:t>rozporu s</w:t>
      </w:r>
      <w:r w:rsidR="00D209F4">
        <w:rPr>
          <w:rFonts w:ascii="Verdana" w:hAnsi="Verdana" w:cs="Arial"/>
          <w:sz w:val="20"/>
          <w:szCs w:val="20"/>
          <w:lang w:val="cs-CZ"/>
        </w:rPr>
        <w:t> </w:t>
      </w:r>
      <w:r w:rsidRPr="004530A5">
        <w:rPr>
          <w:rFonts w:ascii="Verdana" w:hAnsi="Verdana" w:cs="Arial"/>
          <w:sz w:val="20"/>
          <w:szCs w:val="20"/>
          <w:lang w:val="cs-CZ"/>
        </w:rPr>
        <w:t>mezinárodními normami pro kojeneckou výživu.</w:t>
      </w:r>
    </w:p>
    <w:p w14:paraId="2F317B64" w14:textId="0C9582D1" w:rsidR="003145AA" w:rsidRPr="004530A5" w:rsidRDefault="00DB6FFB" w:rsidP="00FC2879">
      <w:pPr>
        <w:pStyle w:val="Body"/>
        <w:spacing w:after="120" w:line="240" w:lineRule="auto"/>
        <w:jc w:val="both"/>
        <w:rPr>
          <w:rFonts w:ascii="Verdana" w:eastAsia="Arial" w:hAnsi="Verdana" w:cs="Arial"/>
          <w:sz w:val="20"/>
          <w:szCs w:val="20"/>
          <w:lang w:val="cs-CZ"/>
        </w:rPr>
      </w:pP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Zpráva </w:t>
      </w:r>
      <w:r w:rsidR="001D6214" w:rsidRPr="00FC2879">
        <w:rPr>
          <w:rFonts w:ascii="Verdana" w:eastAsia="Arial" w:hAnsi="Verdana" w:cs="Arial"/>
          <w:i/>
          <w:iCs/>
          <w:sz w:val="20"/>
          <w:szCs w:val="20"/>
          <w:lang w:val="cs-CZ"/>
        </w:rPr>
        <w:t xml:space="preserve">Jak marketing náhrad mateřského mléka ovlivňuje naše rozhodování </w:t>
      </w:r>
      <w:r w:rsidR="00FC2879">
        <w:rPr>
          <w:rFonts w:ascii="Verdana" w:eastAsia="Arial" w:hAnsi="Verdana" w:cs="Arial"/>
          <w:i/>
          <w:iCs/>
          <w:sz w:val="20"/>
          <w:szCs w:val="20"/>
          <w:lang w:val="cs-CZ"/>
        </w:rPr>
        <w:t xml:space="preserve">výživě </w:t>
      </w:r>
      <w:r w:rsidR="001D6214" w:rsidRPr="00FC2879">
        <w:rPr>
          <w:rFonts w:ascii="Verdana" w:eastAsia="Arial" w:hAnsi="Verdana" w:cs="Arial"/>
          <w:i/>
          <w:iCs/>
          <w:sz w:val="20"/>
          <w:szCs w:val="20"/>
          <w:lang w:val="cs-CZ"/>
        </w:rPr>
        <w:t>kojenců</w:t>
      </w:r>
      <w:r w:rsidR="001D6214">
        <w:t xml:space="preserve"> </w:t>
      </w:r>
      <w:r w:rsidR="001D6214" w:rsidRPr="00534A6C">
        <w:t>(</w:t>
      </w:r>
      <w:hyperlink r:id="rId7" w:history="1">
        <w:proofErr w:type="spellStart"/>
        <w:r w:rsidRPr="00534A6C">
          <w:rPr>
            <w:rStyle w:val="Hypertextovodkaz"/>
            <w:rFonts w:ascii="Verdana" w:hAnsi="Verdana" w:cs="Arial"/>
            <w:sz w:val="20"/>
            <w:szCs w:val="20"/>
            <w:u w:val="none"/>
            <w:lang w:val="cs-CZ"/>
          </w:rPr>
          <w:t>How</w:t>
        </w:r>
        <w:proofErr w:type="spellEnd"/>
        <w:r w:rsidRPr="00534A6C">
          <w:rPr>
            <w:rStyle w:val="Hypertextovodkaz"/>
            <w:rFonts w:ascii="Verdana" w:hAnsi="Verdana" w:cs="Arial"/>
            <w:sz w:val="20"/>
            <w:szCs w:val="20"/>
            <w:u w:val="none"/>
            <w:lang w:val="cs-CZ"/>
          </w:rPr>
          <w:t xml:space="preserve"> marketing </w:t>
        </w:r>
        <w:proofErr w:type="spellStart"/>
        <w:r w:rsidRPr="00534A6C">
          <w:rPr>
            <w:rStyle w:val="Hypertextovodkaz"/>
            <w:rFonts w:ascii="Verdana" w:hAnsi="Verdana" w:cs="Arial"/>
            <w:sz w:val="20"/>
            <w:szCs w:val="20"/>
            <w:u w:val="none"/>
            <w:lang w:val="cs-CZ"/>
          </w:rPr>
          <w:t>of</w:t>
        </w:r>
        <w:proofErr w:type="spellEnd"/>
        <w:r w:rsidRPr="00534A6C">
          <w:rPr>
            <w:rStyle w:val="Hypertextovodkaz"/>
            <w:rFonts w:ascii="Verdana" w:hAnsi="Verdana" w:cs="Arial"/>
            <w:sz w:val="20"/>
            <w:szCs w:val="20"/>
            <w:u w:val="none"/>
            <w:lang w:val="cs-CZ"/>
          </w:rPr>
          <w:t xml:space="preserve"> </w:t>
        </w:r>
        <w:proofErr w:type="spellStart"/>
        <w:r w:rsidRPr="00534A6C">
          <w:rPr>
            <w:rStyle w:val="Hypertextovodkaz"/>
            <w:rFonts w:ascii="Verdana" w:hAnsi="Verdana" w:cs="Arial"/>
            <w:sz w:val="20"/>
            <w:szCs w:val="20"/>
            <w:u w:val="none"/>
            <w:lang w:val="cs-CZ"/>
          </w:rPr>
          <w:t>formula</w:t>
        </w:r>
        <w:proofErr w:type="spellEnd"/>
        <w:r w:rsidRPr="00534A6C">
          <w:rPr>
            <w:rStyle w:val="Hypertextovodkaz"/>
            <w:rFonts w:ascii="Verdana" w:hAnsi="Verdana" w:cs="Arial"/>
            <w:sz w:val="20"/>
            <w:szCs w:val="20"/>
            <w:u w:val="none"/>
            <w:lang w:val="cs-CZ"/>
          </w:rPr>
          <w:t xml:space="preserve"> </w:t>
        </w:r>
        <w:proofErr w:type="spellStart"/>
        <w:r w:rsidRPr="00534A6C">
          <w:rPr>
            <w:rStyle w:val="Hypertextovodkaz"/>
            <w:rFonts w:ascii="Verdana" w:hAnsi="Verdana" w:cs="Arial"/>
            <w:sz w:val="20"/>
            <w:szCs w:val="20"/>
            <w:u w:val="none"/>
            <w:lang w:val="cs-CZ"/>
          </w:rPr>
          <w:t>milk</w:t>
        </w:r>
        <w:proofErr w:type="spellEnd"/>
        <w:r w:rsidRPr="00534A6C">
          <w:rPr>
            <w:rStyle w:val="Hypertextovodkaz"/>
            <w:rFonts w:ascii="Verdana" w:hAnsi="Verdana" w:cs="Arial"/>
            <w:sz w:val="20"/>
            <w:szCs w:val="20"/>
            <w:u w:val="none"/>
            <w:lang w:val="cs-CZ"/>
          </w:rPr>
          <w:t xml:space="preserve"> </w:t>
        </w:r>
        <w:proofErr w:type="spellStart"/>
        <w:r w:rsidRPr="00534A6C">
          <w:rPr>
            <w:rStyle w:val="Hypertextovodkaz"/>
            <w:rFonts w:ascii="Verdana" w:hAnsi="Verdana" w:cs="Arial"/>
            <w:sz w:val="20"/>
            <w:szCs w:val="20"/>
            <w:u w:val="none"/>
            <w:lang w:val="cs-CZ"/>
          </w:rPr>
          <w:t>influences</w:t>
        </w:r>
        <w:proofErr w:type="spellEnd"/>
        <w:r w:rsidRPr="00534A6C">
          <w:rPr>
            <w:rStyle w:val="Hypertextovodkaz"/>
            <w:rFonts w:ascii="Verdana" w:hAnsi="Verdana" w:cs="Arial"/>
            <w:sz w:val="20"/>
            <w:szCs w:val="20"/>
            <w:u w:val="none"/>
            <w:lang w:val="cs-CZ"/>
          </w:rPr>
          <w:t xml:space="preserve"> </w:t>
        </w:r>
        <w:proofErr w:type="spellStart"/>
        <w:r w:rsidRPr="00534A6C">
          <w:rPr>
            <w:rStyle w:val="Hypertextovodkaz"/>
            <w:rFonts w:ascii="Verdana" w:hAnsi="Verdana" w:cs="Arial"/>
            <w:sz w:val="20"/>
            <w:szCs w:val="20"/>
            <w:u w:val="none"/>
            <w:lang w:val="cs-CZ"/>
          </w:rPr>
          <w:t>our</w:t>
        </w:r>
        <w:proofErr w:type="spellEnd"/>
        <w:r w:rsidRPr="00534A6C">
          <w:rPr>
            <w:rStyle w:val="Hypertextovodkaz"/>
            <w:rFonts w:ascii="Verdana" w:hAnsi="Verdana" w:cs="Arial"/>
            <w:sz w:val="20"/>
            <w:szCs w:val="20"/>
            <w:u w:val="none"/>
            <w:lang w:val="cs-CZ"/>
          </w:rPr>
          <w:t xml:space="preserve"> </w:t>
        </w:r>
        <w:proofErr w:type="spellStart"/>
        <w:r w:rsidRPr="00534A6C">
          <w:rPr>
            <w:rStyle w:val="Hypertextovodkaz"/>
            <w:rFonts w:ascii="Verdana" w:hAnsi="Verdana" w:cs="Arial"/>
            <w:sz w:val="20"/>
            <w:szCs w:val="20"/>
            <w:u w:val="none"/>
            <w:lang w:val="cs-CZ"/>
          </w:rPr>
          <w:t>decisions</w:t>
        </w:r>
        <w:proofErr w:type="spellEnd"/>
        <w:r w:rsidRPr="00534A6C">
          <w:rPr>
            <w:rStyle w:val="Hypertextovodkaz"/>
            <w:rFonts w:ascii="Verdana" w:hAnsi="Verdana" w:cs="Arial"/>
            <w:sz w:val="20"/>
            <w:szCs w:val="20"/>
            <w:u w:val="none"/>
            <w:lang w:val="cs-CZ"/>
          </w:rPr>
          <w:t xml:space="preserve"> on infant </w:t>
        </w:r>
        <w:proofErr w:type="spellStart"/>
        <w:r w:rsidRPr="00534A6C">
          <w:rPr>
            <w:rStyle w:val="Hypertextovodkaz"/>
            <w:rFonts w:ascii="Verdana" w:hAnsi="Verdana" w:cs="Arial"/>
            <w:sz w:val="20"/>
            <w:szCs w:val="20"/>
            <w:u w:val="none"/>
            <w:lang w:val="cs-CZ"/>
          </w:rPr>
          <w:t>feeding</w:t>
        </w:r>
        <w:proofErr w:type="spellEnd"/>
      </w:hyperlink>
      <w:r w:rsidR="001D6214" w:rsidRPr="00534A6C">
        <w:rPr>
          <w:rStyle w:val="Hypertextovodkaz"/>
          <w:rFonts w:ascii="Verdana" w:hAnsi="Verdana" w:cs="Arial"/>
          <w:sz w:val="20"/>
          <w:szCs w:val="20"/>
          <w:u w:val="none"/>
          <w:lang w:val="cs-CZ"/>
        </w:rPr>
        <w:t>)</w:t>
      </w:r>
      <w:r w:rsidR="001D6214" w:rsidRPr="00534A6C">
        <w:rPr>
          <w:rFonts w:ascii="Verdana" w:eastAsia="Arial" w:hAnsi="Verdana" w:cs="Arial"/>
          <w:sz w:val="20"/>
          <w:szCs w:val="20"/>
          <w:lang w:val="cs-CZ"/>
        </w:rPr>
        <w:t xml:space="preserve"> 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>vychází z</w:t>
      </w:r>
      <w:r w:rsidR="006268A1">
        <w:rPr>
          <w:rFonts w:ascii="Verdana" w:eastAsia="Arial" w:hAnsi="Verdana" w:cs="Arial"/>
          <w:sz w:val="20"/>
          <w:szCs w:val="20"/>
          <w:lang w:val="cs-CZ"/>
        </w:rPr>
        <w:t> 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rozhovorů s rodiči, těhotnými ženami a zdravotnickými pracovníky </w:t>
      </w:r>
      <w:r w:rsidR="009D5665" w:rsidRPr="004530A5">
        <w:rPr>
          <w:rFonts w:ascii="Verdana" w:eastAsia="Arial" w:hAnsi="Verdana" w:cs="Arial"/>
          <w:sz w:val="20"/>
          <w:szCs w:val="20"/>
          <w:lang w:val="cs-CZ"/>
        </w:rPr>
        <w:t>z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 osmi zemí. Odhaluje systematické a neetické marketingové strategie, které používá</w:t>
      </w:r>
      <w:r w:rsidR="00D209F4">
        <w:rPr>
          <w:rFonts w:ascii="Verdana" w:eastAsia="Arial" w:hAnsi="Verdana" w:cs="Arial"/>
          <w:sz w:val="20"/>
          <w:szCs w:val="20"/>
          <w:lang w:val="cs-CZ"/>
        </w:rPr>
        <w:t xml:space="preserve"> 55miliardový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 průmysl </w:t>
      </w:r>
      <w:r w:rsidR="007261BE" w:rsidRPr="004530A5">
        <w:rPr>
          <w:rFonts w:ascii="Verdana" w:eastAsia="Arial" w:hAnsi="Verdana" w:cs="Arial"/>
          <w:sz w:val="20"/>
          <w:szCs w:val="20"/>
          <w:lang w:val="cs-CZ"/>
        </w:rPr>
        <w:t xml:space="preserve">vyrábějící </w:t>
      </w:r>
      <w:r w:rsidR="001D6214">
        <w:rPr>
          <w:rFonts w:ascii="Verdana" w:eastAsia="Arial" w:hAnsi="Verdana" w:cs="Arial"/>
          <w:sz w:val="20"/>
          <w:szCs w:val="20"/>
          <w:lang w:val="cs-CZ"/>
        </w:rPr>
        <w:t>náhrady mateřského mléka</w:t>
      </w:r>
      <w:r w:rsidR="00D209F4">
        <w:rPr>
          <w:rFonts w:ascii="Verdana" w:eastAsia="Arial" w:hAnsi="Verdana" w:cs="Arial"/>
          <w:sz w:val="20"/>
          <w:szCs w:val="20"/>
          <w:lang w:val="cs-CZ"/>
        </w:rPr>
        <w:t xml:space="preserve"> k</w:t>
      </w:r>
      <w:r w:rsidR="00E64B1B" w:rsidRPr="004530A5">
        <w:rPr>
          <w:rFonts w:ascii="Verdana" w:eastAsia="Arial" w:hAnsi="Verdana" w:cs="Arial"/>
          <w:sz w:val="20"/>
          <w:szCs w:val="20"/>
          <w:lang w:val="cs-CZ"/>
        </w:rPr>
        <w:t> 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>ovliv</w:t>
      </w:r>
      <w:r w:rsidR="001D6214">
        <w:rPr>
          <w:rFonts w:ascii="Verdana" w:eastAsia="Arial" w:hAnsi="Verdana" w:cs="Arial"/>
          <w:sz w:val="20"/>
          <w:szCs w:val="20"/>
          <w:lang w:val="cs-CZ"/>
        </w:rPr>
        <w:t>nění</w:t>
      </w:r>
      <w:r w:rsidR="00E64B1B" w:rsidRPr="004530A5">
        <w:rPr>
          <w:rFonts w:ascii="Verdana" w:eastAsia="Arial" w:hAnsi="Verdana" w:cs="Arial"/>
          <w:sz w:val="20"/>
          <w:szCs w:val="20"/>
          <w:lang w:val="cs-CZ"/>
        </w:rPr>
        <w:t xml:space="preserve"> 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rozhodování rodičů o </w:t>
      </w:r>
      <w:r w:rsidR="00BE7D8C">
        <w:rPr>
          <w:rFonts w:ascii="Verdana" w:eastAsia="Arial" w:hAnsi="Verdana" w:cs="Arial"/>
          <w:sz w:val="20"/>
          <w:szCs w:val="20"/>
          <w:lang w:val="cs-CZ"/>
        </w:rPr>
        <w:t xml:space="preserve">tom, jak budou krmit </w:t>
      </w:r>
      <w:r w:rsidR="00D209F4">
        <w:rPr>
          <w:rFonts w:ascii="Verdana" w:eastAsia="Arial" w:hAnsi="Verdana" w:cs="Arial"/>
          <w:sz w:val="20"/>
          <w:szCs w:val="20"/>
          <w:lang w:val="cs-CZ"/>
        </w:rPr>
        <w:t xml:space="preserve">své </w:t>
      </w:r>
      <w:r w:rsidR="00BE7D8C">
        <w:rPr>
          <w:rFonts w:ascii="Verdana" w:eastAsia="Arial" w:hAnsi="Verdana" w:cs="Arial"/>
          <w:sz w:val="20"/>
          <w:szCs w:val="20"/>
          <w:lang w:val="cs-CZ"/>
        </w:rPr>
        <w:t>kojence.</w:t>
      </w:r>
    </w:p>
    <w:p w14:paraId="220901BC" w14:textId="5D361252" w:rsidR="00DB6FFB" w:rsidRPr="004530A5" w:rsidRDefault="00DB6FFB" w:rsidP="00FC2879">
      <w:pPr>
        <w:pStyle w:val="Body"/>
        <w:jc w:val="both"/>
        <w:rPr>
          <w:rFonts w:ascii="Verdana" w:eastAsia="Arial" w:hAnsi="Verdana" w:cs="Arial"/>
          <w:sz w:val="20"/>
          <w:szCs w:val="20"/>
          <w:lang w:val="cs-CZ"/>
        </w:rPr>
      </w:pP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Zpráva uvádí, že marketingové techniky tohoto </w:t>
      </w:r>
      <w:r w:rsidR="00115671" w:rsidRPr="004530A5">
        <w:rPr>
          <w:rFonts w:ascii="Verdana" w:eastAsia="Arial" w:hAnsi="Verdana" w:cs="Arial"/>
          <w:sz w:val="20"/>
          <w:szCs w:val="20"/>
          <w:lang w:val="cs-CZ"/>
        </w:rPr>
        <w:t>průmyslu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 zahrnují neregulované a invazivní </w:t>
      </w:r>
      <w:r w:rsidR="00115671" w:rsidRPr="004530A5">
        <w:rPr>
          <w:rFonts w:ascii="Verdana" w:eastAsia="Arial" w:hAnsi="Verdana" w:cs="Arial"/>
          <w:sz w:val="20"/>
          <w:szCs w:val="20"/>
          <w:lang w:val="cs-CZ"/>
        </w:rPr>
        <w:t>zaměření na cílové skupiny v</w:t>
      </w:r>
      <w:r w:rsidR="00534A6C">
        <w:rPr>
          <w:rFonts w:ascii="Verdana" w:eastAsia="Arial" w:hAnsi="Verdana" w:cs="Arial"/>
          <w:sz w:val="20"/>
          <w:szCs w:val="20"/>
          <w:lang w:val="cs-CZ"/>
        </w:rPr>
        <w:t> </w:t>
      </w:r>
      <w:r w:rsidR="00115671" w:rsidRPr="004530A5">
        <w:rPr>
          <w:rFonts w:ascii="Verdana" w:eastAsia="Arial" w:hAnsi="Verdana" w:cs="Arial"/>
          <w:sz w:val="20"/>
          <w:szCs w:val="20"/>
          <w:lang w:val="cs-CZ"/>
        </w:rPr>
        <w:t>on</w:t>
      </w:r>
      <w:r w:rsidR="00534A6C">
        <w:rPr>
          <w:rFonts w:ascii="Verdana" w:eastAsia="Arial" w:hAnsi="Verdana" w:cs="Arial"/>
          <w:sz w:val="20"/>
          <w:szCs w:val="20"/>
          <w:lang w:val="cs-CZ"/>
        </w:rPr>
        <w:t>-</w:t>
      </w:r>
      <w:r w:rsidR="00115671" w:rsidRPr="004530A5">
        <w:rPr>
          <w:rFonts w:ascii="Verdana" w:eastAsia="Arial" w:hAnsi="Verdana" w:cs="Arial"/>
          <w:sz w:val="20"/>
          <w:szCs w:val="20"/>
          <w:lang w:val="cs-CZ"/>
        </w:rPr>
        <w:t>line prostředí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, sponzorované </w:t>
      </w:r>
      <w:r w:rsidR="00115671" w:rsidRPr="004530A5">
        <w:rPr>
          <w:rFonts w:ascii="Verdana" w:eastAsia="Arial" w:hAnsi="Verdana" w:cs="Arial"/>
          <w:sz w:val="20"/>
          <w:szCs w:val="20"/>
          <w:lang w:val="cs-CZ"/>
        </w:rPr>
        <w:t xml:space="preserve">poradenské </w:t>
      </w:r>
      <w:r w:rsidR="00D35E39" w:rsidRPr="004530A5">
        <w:rPr>
          <w:rFonts w:ascii="Verdana" w:eastAsia="Arial" w:hAnsi="Verdana" w:cs="Arial"/>
          <w:sz w:val="20"/>
          <w:szCs w:val="20"/>
          <w:lang w:val="cs-CZ"/>
        </w:rPr>
        <w:t>sítě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 a linky pomoci, propagační akce</w:t>
      </w:r>
      <w:r w:rsidR="00D209F4">
        <w:rPr>
          <w:rFonts w:ascii="Verdana" w:eastAsia="Arial" w:hAnsi="Verdana" w:cs="Arial"/>
          <w:sz w:val="20"/>
          <w:szCs w:val="20"/>
          <w:lang w:val="cs-CZ"/>
        </w:rPr>
        <w:t>,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 dárky a praktiky</w:t>
      </w:r>
      <w:r w:rsidR="00D35E39" w:rsidRPr="004530A5">
        <w:rPr>
          <w:rFonts w:ascii="Verdana" w:eastAsia="Arial" w:hAnsi="Verdana" w:cs="Arial"/>
          <w:sz w:val="20"/>
          <w:szCs w:val="20"/>
          <w:lang w:val="cs-CZ"/>
        </w:rPr>
        <w:t xml:space="preserve">, které 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>ovlivňují</w:t>
      </w:r>
      <w:r w:rsidR="00D35E39" w:rsidRPr="004530A5">
        <w:rPr>
          <w:rFonts w:ascii="Verdana" w:eastAsia="Arial" w:hAnsi="Verdana" w:cs="Arial"/>
          <w:sz w:val="20"/>
          <w:szCs w:val="20"/>
          <w:lang w:val="cs-CZ"/>
        </w:rPr>
        <w:t xml:space="preserve"> odbornou přípravu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 </w:t>
      </w:r>
      <w:r w:rsidR="000C5F80" w:rsidRPr="004530A5">
        <w:rPr>
          <w:rFonts w:ascii="Verdana" w:eastAsia="Arial" w:hAnsi="Verdana" w:cs="Arial"/>
          <w:sz w:val="20"/>
          <w:szCs w:val="20"/>
          <w:lang w:val="cs-CZ"/>
        </w:rPr>
        <w:t xml:space="preserve">zdravotnických pracovníků 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>a doporučení</w:t>
      </w:r>
      <w:r w:rsidR="000C5F80" w:rsidRPr="004530A5">
        <w:rPr>
          <w:rFonts w:ascii="Verdana" w:eastAsia="Arial" w:hAnsi="Verdana" w:cs="Arial"/>
          <w:sz w:val="20"/>
          <w:szCs w:val="20"/>
          <w:lang w:val="cs-CZ"/>
        </w:rPr>
        <w:t xml:space="preserve">, kterých se jim dostává. 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>Sdělení, která rodiče a zdravotničtí pracovníci dostávají, jsou často zavádějící</w:t>
      </w:r>
      <w:r w:rsidR="00D209F4">
        <w:rPr>
          <w:rFonts w:ascii="Verdana" w:eastAsia="Arial" w:hAnsi="Verdana" w:cs="Arial"/>
          <w:sz w:val="20"/>
          <w:szCs w:val="20"/>
          <w:lang w:val="cs-CZ"/>
        </w:rPr>
        <w:t xml:space="preserve"> a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 vědecky nepodložená</w:t>
      </w:r>
      <w:r w:rsidR="00D209F4">
        <w:rPr>
          <w:rFonts w:ascii="Verdana" w:eastAsia="Arial" w:hAnsi="Verdana" w:cs="Arial"/>
          <w:sz w:val="20"/>
          <w:szCs w:val="20"/>
          <w:lang w:val="cs-CZ"/>
        </w:rPr>
        <w:t>. P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orušují </w:t>
      </w:r>
      <w:r w:rsidR="00D209F4">
        <w:rPr>
          <w:rFonts w:ascii="Verdana" w:eastAsia="Arial" w:hAnsi="Verdana" w:cs="Arial"/>
          <w:sz w:val="20"/>
          <w:szCs w:val="20"/>
          <w:lang w:val="cs-CZ"/>
        </w:rPr>
        <w:t xml:space="preserve">také 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Mezinárodní kodex marketingu náhrad mateřského mléka (dále jen </w:t>
      </w:r>
      <w:r w:rsidR="00AD75F7" w:rsidRPr="004530A5">
        <w:rPr>
          <w:rFonts w:ascii="Verdana" w:eastAsia="Arial" w:hAnsi="Verdana" w:cs="Arial"/>
          <w:sz w:val="20"/>
          <w:szCs w:val="20"/>
          <w:lang w:val="cs-CZ"/>
        </w:rPr>
        <w:t>K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odex) </w:t>
      </w:r>
      <w:r w:rsidR="00115671" w:rsidRPr="004530A5">
        <w:rPr>
          <w:rFonts w:ascii="Verdana" w:eastAsia="Arial" w:hAnsi="Verdana" w:cs="Arial"/>
          <w:sz w:val="20"/>
          <w:szCs w:val="20"/>
          <w:lang w:val="cs-CZ"/>
        </w:rPr>
        <w:t>–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 </w:t>
      </w:r>
      <w:r w:rsidR="00806510" w:rsidRPr="004530A5">
        <w:rPr>
          <w:rFonts w:ascii="Verdana" w:eastAsia="Arial" w:hAnsi="Verdana" w:cs="Arial"/>
          <w:sz w:val="20"/>
          <w:szCs w:val="20"/>
          <w:lang w:val="cs-CZ"/>
        </w:rPr>
        <w:t>významnou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 dohodu v</w:t>
      </w:r>
      <w:r w:rsidR="00D209F4">
        <w:rPr>
          <w:rFonts w:ascii="Verdana" w:eastAsia="Arial" w:hAnsi="Verdana" w:cs="Arial"/>
          <w:sz w:val="20"/>
          <w:szCs w:val="20"/>
          <w:lang w:val="cs-CZ"/>
        </w:rPr>
        <w:t> 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>oblasti veřejného zdraví přijatou Světovým zdravotnickým shromážděním v roce 1981</w:t>
      </w:r>
      <w:r w:rsidR="00D209F4">
        <w:rPr>
          <w:rFonts w:ascii="Verdana" w:eastAsia="Arial" w:hAnsi="Verdana" w:cs="Arial"/>
          <w:sz w:val="20"/>
          <w:szCs w:val="20"/>
          <w:lang w:val="cs-CZ"/>
        </w:rPr>
        <w:t>.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 </w:t>
      </w:r>
      <w:r w:rsidR="00D209F4">
        <w:rPr>
          <w:rFonts w:ascii="Verdana" w:eastAsia="Arial" w:hAnsi="Verdana" w:cs="Arial"/>
          <w:sz w:val="20"/>
          <w:szCs w:val="20"/>
          <w:lang w:val="cs-CZ"/>
        </w:rPr>
        <w:t>Ta by měla fungovat jako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 ochran</w:t>
      </w:r>
      <w:r w:rsidR="00D209F4">
        <w:rPr>
          <w:rFonts w:ascii="Verdana" w:eastAsia="Arial" w:hAnsi="Verdana" w:cs="Arial"/>
          <w:sz w:val="20"/>
          <w:szCs w:val="20"/>
          <w:lang w:val="cs-CZ"/>
        </w:rPr>
        <w:t>a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 matek před agresivními marketingovými praktikami </w:t>
      </w:r>
      <w:r w:rsidR="00190252" w:rsidRPr="004530A5">
        <w:rPr>
          <w:rFonts w:ascii="Verdana" w:eastAsia="Arial" w:hAnsi="Verdana" w:cs="Arial"/>
          <w:sz w:val="20"/>
          <w:szCs w:val="20"/>
          <w:lang w:val="cs-CZ"/>
        </w:rPr>
        <w:t xml:space="preserve">používanými 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>průmysl</w:t>
      </w:r>
      <w:r w:rsidR="00190252" w:rsidRPr="004530A5">
        <w:rPr>
          <w:rFonts w:ascii="Verdana" w:eastAsia="Arial" w:hAnsi="Verdana" w:cs="Arial"/>
          <w:sz w:val="20"/>
          <w:szCs w:val="20"/>
          <w:lang w:val="cs-CZ"/>
        </w:rPr>
        <w:t>em produkujícím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 dětsk</w:t>
      </w:r>
      <w:r w:rsidR="00190252" w:rsidRPr="004530A5">
        <w:rPr>
          <w:rFonts w:ascii="Verdana" w:eastAsia="Arial" w:hAnsi="Verdana" w:cs="Arial"/>
          <w:sz w:val="20"/>
          <w:szCs w:val="20"/>
          <w:lang w:val="cs-CZ"/>
        </w:rPr>
        <w:t>ou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 xml:space="preserve"> výživ</w:t>
      </w:r>
      <w:r w:rsidR="00190252" w:rsidRPr="004530A5">
        <w:rPr>
          <w:rFonts w:ascii="Verdana" w:eastAsia="Arial" w:hAnsi="Verdana" w:cs="Arial"/>
          <w:sz w:val="20"/>
          <w:szCs w:val="20"/>
          <w:lang w:val="cs-CZ"/>
        </w:rPr>
        <w:t>u</w:t>
      </w:r>
      <w:r w:rsidRPr="004530A5">
        <w:rPr>
          <w:rFonts w:ascii="Verdana" w:eastAsia="Arial" w:hAnsi="Verdana" w:cs="Arial"/>
          <w:sz w:val="20"/>
          <w:szCs w:val="20"/>
          <w:lang w:val="cs-CZ"/>
        </w:rPr>
        <w:t>.</w:t>
      </w:r>
    </w:p>
    <w:p w14:paraId="0DBAE9E1" w14:textId="783E0660" w:rsidR="00DB6FFB" w:rsidRPr="004530A5" w:rsidRDefault="002240D6" w:rsidP="00FC2879">
      <w:pPr>
        <w:pStyle w:val="Body"/>
        <w:spacing w:after="120" w:line="240" w:lineRule="auto"/>
        <w:jc w:val="both"/>
        <w:rPr>
          <w:rFonts w:ascii="Verdana" w:hAnsi="Verdana" w:cs="Arial"/>
          <w:sz w:val="20"/>
          <w:szCs w:val="20"/>
          <w:lang w:val="cs-CZ"/>
        </w:rPr>
      </w:pPr>
      <w:r w:rsidRPr="00FC2879">
        <w:rPr>
          <w:rFonts w:ascii="Verdana" w:hAnsi="Verdana" w:cs="Arial"/>
          <w:i/>
          <w:iCs/>
          <w:sz w:val="20"/>
          <w:szCs w:val="20"/>
          <w:lang w:val="cs-CZ"/>
        </w:rPr>
        <w:t>„</w:t>
      </w:r>
      <w:r w:rsidR="00DB6FFB" w:rsidRPr="00FC2879">
        <w:rPr>
          <w:rFonts w:ascii="Verdana" w:hAnsi="Verdana" w:cs="Arial"/>
          <w:i/>
          <w:iCs/>
          <w:sz w:val="20"/>
          <w:szCs w:val="20"/>
          <w:lang w:val="cs-CZ"/>
        </w:rPr>
        <w:t xml:space="preserve">Tato zpráva zcela jasně ukazuje, že marketing </w:t>
      </w:r>
      <w:r w:rsidR="001D6214">
        <w:rPr>
          <w:rFonts w:ascii="Verdana" w:hAnsi="Verdana" w:cs="Arial"/>
          <w:i/>
          <w:iCs/>
          <w:sz w:val="20"/>
          <w:szCs w:val="20"/>
          <w:lang w:val="cs-CZ"/>
        </w:rPr>
        <w:t xml:space="preserve">náhrad mateřského mléka </w:t>
      </w:r>
      <w:r w:rsidR="00DB6FFB" w:rsidRPr="00FC2879">
        <w:rPr>
          <w:rFonts w:ascii="Verdana" w:hAnsi="Verdana" w:cs="Arial"/>
          <w:i/>
          <w:iCs/>
          <w:sz w:val="20"/>
          <w:szCs w:val="20"/>
          <w:lang w:val="cs-CZ"/>
        </w:rPr>
        <w:t>je i nadále nepřijatelně rozšířený, zavádějící a agresivní,</w:t>
      </w:r>
      <w:r w:rsidRPr="00FC2879">
        <w:rPr>
          <w:rFonts w:ascii="Verdana" w:hAnsi="Verdana" w:cs="Arial"/>
          <w:i/>
          <w:iCs/>
          <w:sz w:val="20"/>
          <w:szCs w:val="20"/>
          <w:lang w:val="cs-CZ"/>
        </w:rPr>
        <w:t>“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uvedl Dr. </w:t>
      </w:r>
      <w:proofErr w:type="spellStart"/>
      <w:r w:rsidR="00DB6FFB" w:rsidRPr="004530A5">
        <w:rPr>
          <w:rFonts w:ascii="Verdana" w:hAnsi="Verdana" w:cs="Arial"/>
          <w:sz w:val="20"/>
          <w:szCs w:val="20"/>
          <w:lang w:val="cs-CZ"/>
        </w:rPr>
        <w:t>Tedros</w:t>
      </w:r>
      <w:proofErr w:type="spellEnd"/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</w:t>
      </w:r>
      <w:proofErr w:type="spellStart"/>
      <w:r w:rsidR="00DB6FFB" w:rsidRPr="004530A5">
        <w:rPr>
          <w:rFonts w:ascii="Verdana" w:hAnsi="Verdana" w:cs="Arial"/>
          <w:sz w:val="20"/>
          <w:szCs w:val="20"/>
          <w:lang w:val="cs-CZ"/>
        </w:rPr>
        <w:t>Adhanom</w:t>
      </w:r>
      <w:proofErr w:type="spellEnd"/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</w:t>
      </w:r>
      <w:proofErr w:type="spellStart"/>
      <w:r w:rsidR="00DB6FFB" w:rsidRPr="004530A5">
        <w:rPr>
          <w:rFonts w:ascii="Verdana" w:hAnsi="Verdana" w:cs="Arial"/>
          <w:sz w:val="20"/>
          <w:szCs w:val="20"/>
          <w:lang w:val="cs-CZ"/>
        </w:rPr>
        <w:t>Ghebreyesus</w:t>
      </w:r>
      <w:proofErr w:type="spellEnd"/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, </w:t>
      </w:r>
      <w:r w:rsidR="00D209F4">
        <w:rPr>
          <w:rFonts w:ascii="Verdana" w:hAnsi="Verdana" w:cs="Arial"/>
          <w:sz w:val="20"/>
          <w:szCs w:val="20"/>
          <w:lang w:val="cs-CZ"/>
        </w:rPr>
        <w:t>předseda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WHO</w:t>
      </w:r>
      <w:r w:rsidR="00DB6FFB" w:rsidRPr="00FC2879">
        <w:rPr>
          <w:rFonts w:ascii="Verdana" w:hAnsi="Verdana" w:cs="Arial"/>
          <w:i/>
          <w:iCs/>
          <w:sz w:val="20"/>
          <w:szCs w:val="20"/>
          <w:lang w:val="cs-CZ"/>
        </w:rPr>
        <w:t xml:space="preserve">. </w:t>
      </w:r>
      <w:r w:rsidRPr="00FC2879">
        <w:rPr>
          <w:rFonts w:ascii="Verdana" w:hAnsi="Verdana" w:cs="Arial"/>
          <w:i/>
          <w:iCs/>
          <w:sz w:val="20"/>
          <w:szCs w:val="20"/>
          <w:lang w:val="cs-CZ"/>
        </w:rPr>
        <w:t>„</w:t>
      </w:r>
      <w:r w:rsidR="00DB6FFB" w:rsidRPr="00FC2879">
        <w:rPr>
          <w:rFonts w:ascii="Verdana" w:hAnsi="Verdana" w:cs="Arial"/>
          <w:i/>
          <w:iCs/>
          <w:sz w:val="20"/>
          <w:szCs w:val="20"/>
          <w:lang w:val="cs-CZ"/>
        </w:rPr>
        <w:t xml:space="preserve">V zájmu ochrany zdraví dětí je třeba urychleně přijmout a prosazovat předpisy týkající se </w:t>
      </w:r>
      <w:r w:rsidR="00564471" w:rsidRPr="00FC2879">
        <w:rPr>
          <w:rFonts w:ascii="Verdana" w:hAnsi="Verdana" w:cs="Arial"/>
          <w:i/>
          <w:iCs/>
          <w:sz w:val="20"/>
          <w:szCs w:val="20"/>
          <w:lang w:val="cs-CZ"/>
        </w:rPr>
        <w:t>škodlivého</w:t>
      </w:r>
      <w:r w:rsidR="00DB6FFB" w:rsidRPr="00FC2879">
        <w:rPr>
          <w:rFonts w:ascii="Verdana" w:hAnsi="Verdana" w:cs="Arial"/>
          <w:i/>
          <w:iCs/>
          <w:sz w:val="20"/>
          <w:szCs w:val="20"/>
          <w:lang w:val="cs-CZ"/>
        </w:rPr>
        <w:t xml:space="preserve"> marketingu.</w:t>
      </w:r>
      <w:r w:rsidRPr="00FC2879">
        <w:rPr>
          <w:rFonts w:ascii="Verdana" w:hAnsi="Verdana" w:cs="Arial"/>
          <w:i/>
          <w:iCs/>
          <w:sz w:val="20"/>
          <w:szCs w:val="20"/>
          <w:lang w:val="cs-CZ"/>
        </w:rPr>
        <w:t>“</w:t>
      </w:r>
    </w:p>
    <w:p w14:paraId="395FD076" w14:textId="21F9B5DE" w:rsidR="00DB6FFB" w:rsidRPr="004530A5" w:rsidRDefault="00D209F4" w:rsidP="00FC2879">
      <w:pPr>
        <w:pStyle w:val="Body"/>
        <w:jc w:val="both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V </w:t>
      </w:r>
      <w:r w:rsidR="0081189E" w:rsidRPr="004530A5">
        <w:rPr>
          <w:rFonts w:ascii="Verdana" w:hAnsi="Verdana" w:cs="Arial"/>
          <w:sz w:val="20"/>
          <w:szCs w:val="20"/>
          <w:lang w:val="cs-CZ"/>
        </w:rPr>
        <w:t>rámci</w:t>
      </w:r>
      <w:r>
        <w:rPr>
          <w:rFonts w:ascii="Verdana" w:hAnsi="Verdana" w:cs="Arial"/>
          <w:sz w:val="20"/>
          <w:szCs w:val="20"/>
          <w:lang w:val="cs-CZ"/>
        </w:rPr>
        <w:t xml:space="preserve"> zprávy</w:t>
      </w:r>
      <w:r w:rsidR="0081189E" w:rsidRPr="004530A5">
        <w:rPr>
          <w:rFonts w:ascii="Verdana" w:hAnsi="Verdana" w:cs="Arial"/>
          <w:sz w:val="20"/>
          <w:szCs w:val="20"/>
          <w:lang w:val="cs-CZ"/>
        </w:rPr>
        <w:t xml:space="preserve"> byl proveden průzkum 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>mezi 8 500 rodiči a těhotnými ženami a</w:t>
      </w:r>
      <w:r w:rsidR="001D6214">
        <w:rPr>
          <w:rFonts w:ascii="Verdana" w:hAnsi="Verdana" w:cs="Arial"/>
          <w:sz w:val="20"/>
          <w:szCs w:val="20"/>
          <w:lang w:val="cs-CZ"/>
        </w:rPr>
        <w:t> 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>300</w:t>
      </w:r>
      <w:r>
        <w:rPr>
          <w:rFonts w:ascii="Verdana" w:hAnsi="Verdana" w:cs="Arial"/>
          <w:sz w:val="20"/>
          <w:szCs w:val="20"/>
          <w:lang w:val="cs-CZ"/>
        </w:rPr>
        <w:t> 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zdravotnickými pracovníky ve městech v Bangladéši, Číně, Mexiku, Maroku, Nigérii, Jihoafrické republice, </w:t>
      </w:r>
      <w:r w:rsidR="00F72C3B">
        <w:rPr>
          <w:rFonts w:ascii="Verdana" w:hAnsi="Verdana" w:cs="Arial"/>
          <w:sz w:val="20"/>
          <w:szCs w:val="20"/>
          <w:lang w:val="cs-CZ"/>
        </w:rPr>
        <w:t>Velké Británii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a Vietnamu</w:t>
      </w:r>
      <w:r>
        <w:rPr>
          <w:rFonts w:ascii="Verdana" w:hAnsi="Verdana" w:cs="Arial"/>
          <w:sz w:val="20"/>
          <w:szCs w:val="20"/>
          <w:lang w:val="cs-CZ"/>
        </w:rPr>
        <w:t>. Data ukázala, že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marketingu </w:t>
      </w:r>
      <w:r w:rsidR="001D6214">
        <w:rPr>
          <w:rFonts w:ascii="Verdana" w:hAnsi="Verdana" w:cs="Arial"/>
          <w:sz w:val="20"/>
          <w:szCs w:val="20"/>
          <w:lang w:val="cs-CZ"/>
        </w:rPr>
        <w:t>náhrad mateřského mléka</w:t>
      </w:r>
      <w:r>
        <w:rPr>
          <w:rFonts w:ascii="Verdana" w:hAnsi="Verdana" w:cs="Arial"/>
          <w:sz w:val="20"/>
          <w:szCs w:val="20"/>
          <w:lang w:val="cs-CZ"/>
        </w:rPr>
        <w:t xml:space="preserve"> je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vystaveno 84</w:t>
      </w:r>
      <w:r w:rsidR="0081189E" w:rsidRPr="004530A5">
        <w:rPr>
          <w:rFonts w:ascii="Verdana" w:hAnsi="Verdana" w:cs="Arial"/>
          <w:sz w:val="20"/>
          <w:szCs w:val="20"/>
          <w:lang w:val="cs-CZ"/>
        </w:rPr>
        <w:t> 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% všech dotazovaných žen ve </w:t>
      </w:r>
      <w:r w:rsidR="00F72C3B">
        <w:rPr>
          <w:rFonts w:ascii="Verdana" w:hAnsi="Verdana" w:cs="Arial"/>
          <w:sz w:val="20"/>
          <w:szCs w:val="20"/>
          <w:lang w:val="cs-CZ"/>
        </w:rPr>
        <w:t>Velké Británii</w:t>
      </w:r>
      <w:r w:rsidR="00EF5D39" w:rsidRPr="004530A5">
        <w:rPr>
          <w:rFonts w:ascii="Verdana" w:hAnsi="Verdana" w:cs="Arial"/>
          <w:sz w:val="20"/>
          <w:szCs w:val="20"/>
          <w:lang w:val="cs-CZ"/>
        </w:rPr>
        <w:t>,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92</w:t>
      </w:r>
      <w:r w:rsidR="00EF5D39" w:rsidRPr="004530A5">
        <w:rPr>
          <w:rFonts w:ascii="Verdana" w:hAnsi="Verdana" w:cs="Arial"/>
          <w:sz w:val="20"/>
          <w:szCs w:val="20"/>
          <w:lang w:val="cs-CZ"/>
        </w:rPr>
        <w:t> 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>%</w:t>
      </w:r>
      <w:r w:rsidR="0080357A">
        <w:rPr>
          <w:rFonts w:ascii="Verdana" w:hAnsi="Verdana" w:cs="Arial"/>
          <w:sz w:val="20"/>
          <w:szCs w:val="20"/>
          <w:lang w:val="cs-CZ"/>
        </w:rPr>
        <w:t> 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>žen ve Vietnamu a 97</w:t>
      </w:r>
      <w:r w:rsidR="00EF5D39" w:rsidRPr="004530A5">
        <w:rPr>
          <w:rFonts w:ascii="Verdana" w:hAnsi="Verdana" w:cs="Arial"/>
          <w:sz w:val="20"/>
          <w:szCs w:val="20"/>
          <w:lang w:val="cs-CZ"/>
        </w:rPr>
        <w:t> 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% dotazovaných v Číně, což zvyšuje pravděpodobnost, že se rozhodnou pro </w:t>
      </w:r>
      <w:r w:rsidR="001D6214">
        <w:rPr>
          <w:rFonts w:ascii="Verdana" w:hAnsi="Verdana" w:cs="Arial"/>
          <w:sz w:val="20"/>
          <w:szCs w:val="20"/>
          <w:lang w:val="cs-CZ"/>
        </w:rPr>
        <w:t>náhradu mléka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>.</w:t>
      </w:r>
    </w:p>
    <w:p w14:paraId="52B4ACB3" w14:textId="631EFE5D" w:rsidR="00C63F45" w:rsidRDefault="00762802" w:rsidP="00FC2879">
      <w:pPr>
        <w:pStyle w:val="Body"/>
        <w:spacing w:after="120" w:line="240" w:lineRule="auto"/>
        <w:jc w:val="both"/>
        <w:rPr>
          <w:lang w:val="cs-CZ"/>
        </w:rPr>
      </w:pPr>
      <w:r w:rsidRPr="00FC2879">
        <w:rPr>
          <w:rFonts w:ascii="Verdana" w:hAnsi="Verdana" w:cs="Arial"/>
          <w:i/>
          <w:iCs/>
          <w:sz w:val="20"/>
          <w:szCs w:val="20"/>
          <w:lang w:val="cs-CZ"/>
        </w:rPr>
        <w:t>„Nepravdivá</w:t>
      </w:r>
      <w:r w:rsidR="00DB6FFB" w:rsidRPr="00FC2879">
        <w:rPr>
          <w:rFonts w:ascii="Verdana" w:hAnsi="Verdana" w:cs="Arial"/>
          <w:i/>
          <w:iCs/>
          <w:sz w:val="20"/>
          <w:szCs w:val="20"/>
          <w:lang w:val="cs-CZ"/>
        </w:rPr>
        <w:t xml:space="preserve"> a zavádějící </w:t>
      </w:r>
      <w:r w:rsidRPr="00FC2879">
        <w:rPr>
          <w:rFonts w:ascii="Verdana" w:hAnsi="Verdana" w:cs="Arial"/>
          <w:i/>
          <w:iCs/>
          <w:sz w:val="20"/>
          <w:szCs w:val="20"/>
          <w:lang w:val="cs-CZ"/>
        </w:rPr>
        <w:t>sdělení</w:t>
      </w:r>
      <w:r w:rsidR="00DB6FFB" w:rsidRPr="00FC2879">
        <w:rPr>
          <w:rFonts w:ascii="Verdana" w:hAnsi="Verdana" w:cs="Arial"/>
          <w:i/>
          <w:iCs/>
          <w:sz w:val="20"/>
          <w:szCs w:val="20"/>
          <w:lang w:val="cs-CZ"/>
        </w:rPr>
        <w:t xml:space="preserve"> o </w:t>
      </w:r>
      <w:r w:rsidR="001D6214">
        <w:rPr>
          <w:rFonts w:ascii="Verdana" w:hAnsi="Verdana" w:cs="Arial"/>
          <w:i/>
          <w:iCs/>
          <w:sz w:val="20"/>
          <w:szCs w:val="20"/>
          <w:lang w:val="cs-CZ"/>
        </w:rPr>
        <w:t>náhradách mateřského mléka</w:t>
      </w:r>
      <w:r w:rsidR="00DB6FFB" w:rsidRPr="00FC2879">
        <w:rPr>
          <w:rFonts w:ascii="Verdana" w:hAnsi="Verdana" w:cs="Arial"/>
          <w:i/>
          <w:iCs/>
          <w:sz w:val="20"/>
          <w:szCs w:val="20"/>
          <w:lang w:val="cs-CZ"/>
        </w:rPr>
        <w:t xml:space="preserve"> </w:t>
      </w:r>
      <w:r w:rsidR="00D57D79" w:rsidRPr="00FC2879">
        <w:rPr>
          <w:rFonts w:ascii="Verdana" w:hAnsi="Verdana" w:cs="Arial"/>
          <w:i/>
          <w:iCs/>
          <w:sz w:val="20"/>
          <w:szCs w:val="20"/>
          <w:lang w:val="cs-CZ"/>
        </w:rPr>
        <w:t>představují</w:t>
      </w:r>
      <w:r w:rsidR="00DB6FFB" w:rsidRPr="00FC2879">
        <w:rPr>
          <w:rFonts w:ascii="Verdana" w:hAnsi="Verdana" w:cs="Arial"/>
          <w:i/>
          <w:iCs/>
          <w:sz w:val="20"/>
          <w:szCs w:val="20"/>
          <w:lang w:val="cs-CZ"/>
        </w:rPr>
        <w:t xml:space="preserve"> podstatnou překážkou </w:t>
      </w:r>
      <w:r w:rsidR="00D57D79" w:rsidRPr="00FC2879">
        <w:rPr>
          <w:rFonts w:ascii="Verdana" w:hAnsi="Verdana" w:cs="Arial"/>
          <w:i/>
          <w:iCs/>
          <w:sz w:val="20"/>
          <w:szCs w:val="20"/>
          <w:lang w:val="cs-CZ"/>
        </w:rPr>
        <w:t xml:space="preserve">pro </w:t>
      </w:r>
      <w:r w:rsidR="00DB6FFB" w:rsidRPr="00FC2879">
        <w:rPr>
          <w:rFonts w:ascii="Verdana" w:hAnsi="Verdana" w:cs="Arial"/>
          <w:i/>
          <w:iCs/>
          <w:sz w:val="20"/>
          <w:szCs w:val="20"/>
          <w:lang w:val="cs-CZ"/>
        </w:rPr>
        <w:t>kojení, o kterém víme, že je pro děti a matky nejlepší,</w:t>
      </w:r>
      <w:r w:rsidRPr="00FC2879">
        <w:rPr>
          <w:rFonts w:ascii="Verdana" w:hAnsi="Verdana" w:cs="Arial"/>
          <w:i/>
          <w:iCs/>
          <w:sz w:val="20"/>
          <w:szCs w:val="20"/>
          <w:lang w:val="cs-CZ"/>
        </w:rPr>
        <w:t>“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uvedla výkonná ředitelka UNICEF Catherine Russellová. </w:t>
      </w:r>
      <w:r w:rsidR="00D57D79" w:rsidRPr="00FC2879">
        <w:rPr>
          <w:rFonts w:ascii="Verdana" w:hAnsi="Verdana" w:cs="Arial"/>
          <w:i/>
          <w:iCs/>
          <w:sz w:val="20"/>
          <w:szCs w:val="20"/>
          <w:lang w:val="cs-CZ"/>
        </w:rPr>
        <w:t>„</w:t>
      </w:r>
      <w:r w:rsidR="00DB6FFB" w:rsidRPr="00FC2879">
        <w:rPr>
          <w:rFonts w:ascii="Verdana" w:hAnsi="Verdana" w:cs="Arial"/>
          <w:i/>
          <w:iCs/>
          <w:sz w:val="20"/>
          <w:szCs w:val="20"/>
          <w:lang w:val="cs-CZ"/>
        </w:rPr>
        <w:t xml:space="preserve">Potřebujeme </w:t>
      </w:r>
      <w:r w:rsidR="00177C27" w:rsidRPr="00FC2879">
        <w:rPr>
          <w:rFonts w:ascii="Verdana" w:hAnsi="Verdana" w:cs="Arial"/>
          <w:i/>
          <w:iCs/>
          <w:sz w:val="20"/>
          <w:szCs w:val="20"/>
          <w:lang w:val="cs-CZ"/>
        </w:rPr>
        <w:t>silnou</w:t>
      </w:r>
      <w:r w:rsidR="00DB6FFB" w:rsidRPr="00FC2879">
        <w:rPr>
          <w:rFonts w:ascii="Verdana" w:hAnsi="Verdana" w:cs="Arial"/>
          <w:i/>
          <w:iCs/>
          <w:sz w:val="20"/>
          <w:szCs w:val="20"/>
          <w:lang w:val="cs-CZ"/>
        </w:rPr>
        <w:t xml:space="preserve"> politiku, legislativu a investice do kojení, abychom zajistili, že ženy budou chráněny před neetickými marketingovými praktikami a</w:t>
      </w:r>
      <w:r w:rsidR="00177C27" w:rsidRPr="00FC2879">
        <w:rPr>
          <w:rFonts w:ascii="Verdana" w:hAnsi="Verdana" w:cs="Arial"/>
          <w:i/>
          <w:iCs/>
          <w:sz w:val="20"/>
          <w:szCs w:val="20"/>
          <w:lang w:val="cs-CZ"/>
        </w:rPr>
        <w:t xml:space="preserve"> že</w:t>
      </w:r>
      <w:r w:rsidR="00DB6FFB" w:rsidRPr="00FC2879">
        <w:rPr>
          <w:rFonts w:ascii="Verdana" w:hAnsi="Verdana" w:cs="Arial"/>
          <w:i/>
          <w:iCs/>
          <w:sz w:val="20"/>
          <w:szCs w:val="20"/>
          <w:lang w:val="cs-CZ"/>
        </w:rPr>
        <w:t xml:space="preserve"> budou mít přístup k informacím a podpoře, kterou potřebují pro výchovu svých rodin.</w:t>
      </w:r>
      <w:r w:rsidR="00D57D79" w:rsidRPr="00FC2879">
        <w:rPr>
          <w:rFonts w:ascii="Verdana" w:hAnsi="Verdana" w:cs="Arial"/>
          <w:i/>
          <w:iCs/>
          <w:sz w:val="20"/>
          <w:szCs w:val="20"/>
          <w:lang w:val="cs-CZ"/>
        </w:rPr>
        <w:t>“</w:t>
      </w:r>
    </w:p>
    <w:p w14:paraId="60582E7A" w14:textId="1921DD29" w:rsidR="008233A7" w:rsidRPr="004530A5" w:rsidRDefault="00DB6FFB" w:rsidP="00FC2879">
      <w:pPr>
        <w:spacing w:after="120"/>
        <w:jc w:val="both"/>
        <w:rPr>
          <w:rFonts w:ascii="Verdana" w:hAnsi="Verdana" w:cs="Arial"/>
          <w:sz w:val="20"/>
          <w:szCs w:val="20"/>
          <w:lang w:val="cs-CZ"/>
        </w:rPr>
      </w:pPr>
      <w:r w:rsidRPr="004530A5">
        <w:rPr>
          <w:rFonts w:ascii="Verdana" w:hAnsi="Verdana" w:cs="Arial"/>
          <w:sz w:val="20"/>
          <w:szCs w:val="20"/>
          <w:lang w:val="cs-CZ"/>
        </w:rPr>
        <w:t>Ve všech zemích</w:t>
      </w:r>
      <w:r w:rsidR="00BB031F" w:rsidRPr="004530A5">
        <w:rPr>
          <w:rFonts w:ascii="Verdana" w:hAnsi="Verdana" w:cs="Arial"/>
          <w:sz w:val="20"/>
          <w:szCs w:val="20"/>
          <w:lang w:val="cs-CZ"/>
        </w:rPr>
        <w:t xml:space="preserve">, které byly zapojeny do průzkumu, ženy </w:t>
      </w:r>
      <w:r w:rsidRPr="004530A5">
        <w:rPr>
          <w:rFonts w:ascii="Verdana" w:hAnsi="Verdana" w:cs="Arial"/>
          <w:sz w:val="20"/>
          <w:szCs w:val="20"/>
          <w:lang w:val="cs-CZ"/>
        </w:rPr>
        <w:t>vyjádřily silné přání výlučně kojit, a to od 49</w:t>
      </w:r>
      <w:r w:rsidR="00B27788" w:rsidRPr="004530A5">
        <w:rPr>
          <w:rFonts w:ascii="Verdana" w:hAnsi="Verdana" w:cs="Arial"/>
          <w:sz w:val="20"/>
          <w:szCs w:val="20"/>
          <w:lang w:val="cs-CZ"/>
        </w:rPr>
        <w:t> </w:t>
      </w:r>
      <w:r w:rsidRPr="004530A5">
        <w:rPr>
          <w:rFonts w:ascii="Verdana" w:hAnsi="Verdana" w:cs="Arial"/>
          <w:sz w:val="20"/>
          <w:szCs w:val="20"/>
          <w:lang w:val="cs-CZ"/>
        </w:rPr>
        <w:t>% žen v Maroku až po 98</w:t>
      </w:r>
      <w:r w:rsidR="00EF328E" w:rsidRPr="004530A5">
        <w:rPr>
          <w:rFonts w:ascii="Verdana" w:hAnsi="Verdana" w:cs="Arial"/>
          <w:sz w:val="20"/>
          <w:szCs w:val="20"/>
          <w:lang w:val="cs-CZ"/>
        </w:rPr>
        <w:t> </w:t>
      </w:r>
      <w:r w:rsidRPr="004530A5">
        <w:rPr>
          <w:rFonts w:ascii="Verdana" w:hAnsi="Verdana" w:cs="Arial"/>
          <w:sz w:val="20"/>
          <w:szCs w:val="20"/>
          <w:lang w:val="cs-CZ"/>
        </w:rPr>
        <w:t>%</w:t>
      </w:r>
      <w:r w:rsidR="00EF328E" w:rsidRPr="004530A5">
        <w:rPr>
          <w:rFonts w:ascii="Verdana" w:hAnsi="Verdana" w:cs="Arial"/>
          <w:sz w:val="20"/>
          <w:szCs w:val="20"/>
          <w:lang w:val="cs-CZ"/>
        </w:rPr>
        <w:t xml:space="preserve"> žen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v Bangladéši. Zpráva však podrobně popisuje, jak trvalý tok zavádějících marketingových sdělení posiluje mýty o kojení a mateřském mlé</w:t>
      </w:r>
      <w:r w:rsidR="005E5A7C" w:rsidRPr="004530A5">
        <w:rPr>
          <w:rFonts w:ascii="Verdana" w:hAnsi="Verdana" w:cs="Arial"/>
          <w:sz w:val="20"/>
          <w:szCs w:val="20"/>
          <w:lang w:val="cs-CZ"/>
        </w:rPr>
        <w:t>ku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a podkopává důvěru žen v jejich schopnost úspěšně kojit. Mezi tyto mýty </w:t>
      </w:r>
      <w:proofErr w:type="gramStart"/>
      <w:r w:rsidRPr="004530A5">
        <w:rPr>
          <w:rFonts w:ascii="Verdana" w:hAnsi="Verdana" w:cs="Arial"/>
          <w:sz w:val="20"/>
          <w:szCs w:val="20"/>
          <w:lang w:val="cs-CZ"/>
        </w:rPr>
        <w:t>patří</w:t>
      </w:r>
      <w:proofErr w:type="gramEnd"/>
      <w:r w:rsidRPr="004530A5">
        <w:rPr>
          <w:rFonts w:ascii="Verdana" w:hAnsi="Verdana" w:cs="Arial"/>
          <w:sz w:val="20"/>
          <w:szCs w:val="20"/>
          <w:lang w:val="cs-CZ"/>
        </w:rPr>
        <w:t xml:space="preserve"> nutnost </w:t>
      </w:r>
      <w:r w:rsidR="003E0182">
        <w:rPr>
          <w:rFonts w:ascii="Verdana" w:hAnsi="Verdana" w:cs="Arial"/>
          <w:sz w:val="20"/>
          <w:szCs w:val="20"/>
          <w:lang w:val="cs-CZ"/>
        </w:rPr>
        <w:t>náhrad mateřského mléka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v prvních dnech po </w:t>
      </w:r>
      <w:r w:rsidR="005E5A7C" w:rsidRPr="004530A5">
        <w:rPr>
          <w:rFonts w:ascii="Verdana" w:hAnsi="Verdana" w:cs="Arial"/>
          <w:sz w:val="20"/>
          <w:szCs w:val="20"/>
          <w:lang w:val="cs-CZ"/>
        </w:rPr>
        <w:t>narození</w:t>
      </w:r>
      <w:r w:rsidR="00BA3A9D">
        <w:rPr>
          <w:rFonts w:ascii="Verdana" w:hAnsi="Verdana" w:cs="Arial"/>
          <w:sz w:val="20"/>
          <w:szCs w:val="20"/>
          <w:lang w:val="cs-CZ"/>
        </w:rPr>
        <w:t xml:space="preserve"> nebo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nedostatečnost mateřského mléka pro </w:t>
      </w:r>
      <w:r w:rsidRPr="004530A5">
        <w:rPr>
          <w:rFonts w:ascii="Verdana" w:hAnsi="Verdana" w:cs="Arial"/>
          <w:sz w:val="20"/>
          <w:szCs w:val="20"/>
          <w:lang w:val="cs-CZ"/>
        </w:rPr>
        <w:lastRenderedPageBreak/>
        <w:t>výživu kojenců</w:t>
      </w:r>
      <w:r w:rsidR="00BA3A9D">
        <w:rPr>
          <w:rFonts w:ascii="Verdana" w:hAnsi="Verdana" w:cs="Arial"/>
          <w:sz w:val="20"/>
          <w:szCs w:val="20"/>
          <w:lang w:val="cs-CZ"/>
        </w:rPr>
        <w:t>. Rozšířené je také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</w:t>
      </w:r>
      <w:r w:rsidR="00317327" w:rsidRPr="004530A5">
        <w:rPr>
          <w:rFonts w:ascii="Verdana" w:hAnsi="Verdana" w:cs="Arial"/>
          <w:sz w:val="20"/>
          <w:szCs w:val="20"/>
          <w:lang w:val="cs-CZ"/>
        </w:rPr>
        <w:t xml:space="preserve">tvrzení, 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že určité složky </w:t>
      </w:r>
      <w:r w:rsidR="003E0182">
        <w:rPr>
          <w:rFonts w:ascii="Verdana" w:hAnsi="Verdana" w:cs="Arial"/>
          <w:sz w:val="20"/>
          <w:szCs w:val="20"/>
          <w:lang w:val="cs-CZ"/>
        </w:rPr>
        <w:t xml:space="preserve">těchto </w:t>
      </w:r>
      <w:r w:rsidRPr="004530A5">
        <w:rPr>
          <w:rFonts w:ascii="Verdana" w:hAnsi="Verdana" w:cs="Arial"/>
          <w:sz w:val="20"/>
          <w:szCs w:val="20"/>
          <w:lang w:val="cs-CZ"/>
        </w:rPr>
        <w:t>kojeneck</w:t>
      </w:r>
      <w:r w:rsidR="003E0182">
        <w:rPr>
          <w:rFonts w:ascii="Verdana" w:hAnsi="Verdana" w:cs="Arial"/>
          <w:sz w:val="20"/>
          <w:szCs w:val="20"/>
          <w:lang w:val="cs-CZ"/>
        </w:rPr>
        <w:t>ých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výživ prokazatelně zlepšují vývoj dítěte nebo jeho imunitu,</w:t>
      </w:r>
      <w:r w:rsidR="00BA3A9D">
        <w:rPr>
          <w:rFonts w:ascii="Verdana" w:hAnsi="Verdana" w:cs="Arial"/>
          <w:sz w:val="20"/>
          <w:szCs w:val="20"/>
          <w:lang w:val="cs-CZ"/>
        </w:rPr>
        <w:t xml:space="preserve"> či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</w:t>
      </w:r>
      <w:r w:rsidR="00317327" w:rsidRPr="004530A5">
        <w:rPr>
          <w:rFonts w:ascii="Verdana" w:hAnsi="Verdana" w:cs="Arial"/>
          <w:sz w:val="20"/>
          <w:szCs w:val="20"/>
          <w:lang w:val="cs-CZ"/>
        </w:rPr>
        <w:t xml:space="preserve">názor, </w:t>
      </w:r>
      <w:r w:rsidRPr="004530A5">
        <w:rPr>
          <w:rFonts w:ascii="Verdana" w:hAnsi="Verdana" w:cs="Arial"/>
          <w:sz w:val="20"/>
          <w:szCs w:val="20"/>
          <w:lang w:val="cs-CZ"/>
        </w:rPr>
        <w:t>že umělé mléko udržuje kojence déle syté a kvalita mateřského mléka se časem snižuje.</w:t>
      </w:r>
    </w:p>
    <w:p w14:paraId="2592302D" w14:textId="571A8E51" w:rsidR="0067283C" w:rsidRPr="004530A5" w:rsidRDefault="00DB6FFB" w:rsidP="00FC2879">
      <w:pPr>
        <w:pStyle w:val="Body"/>
        <w:spacing w:after="120" w:line="240" w:lineRule="auto"/>
        <w:jc w:val="both"/>
        <w:rPr>
          <w:rFonts w:ascii="Verdana" w:hAnsi="Verdana" w:cs="Arial"/>
          <w:sz w:val="20"/>
          <w:szCs w:val="20"/>
          <w:lang w:val="cs-CZ"/>
        </w:rPr>
      </w:pPr>
      <w:r w:rsidRPr="004530A5">
        <w:rPr>
          <w:rFonts w:ascii="Verdana" w:hAnsi="Verdana" w:cs="Arial"/>
          <w:sz w:val="20"/>
          <w:szCs w:val="20"/>
          <w:lang w:val="cs-CZ"/>
        </w:rPr>
        <w:t xml:space="preserve">Kojení během první hodiny po narození následované výlučným kojením po dobu šesti měsíců a </w:t>
      </w:r>
      <w:r w:rsidR="00564471">
        <w:rPr>
          <w:rFonts w:ascii="Verdana" w:hAnsi="Verdana" w:cs="Arial"/>
          <w:sz w:val="20"/>
          <w:szCs w:val="20"/>
          <w:lang w:val="cs-CZ"/>
        </w:rPr>
        <w:t>soustavným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kojením až do dvou let nebo déle</w:t>
      </w:r>
      <w:r w:rsidR="00BA3A9D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4530A5">
        <w:rPr>
          <w:rFonts w:ascii="Verdana" w:hAnsi="Verdana" w:cs="Arial"/>
          <w:sz w:val="20"/>
          <w:szCs w:val="20"/>
          <w:lang w:val="cs-CZ"/>
        </w:rPr>
        <w:t>představuje účinnou obran</w:t>
      </w:r>
      <w:r w:rsidR="0080357A">
        <w:rPr>
          <w:rFonts w:ascii="Verdana" w:hAnsi="Verdana" w:cs="Arial"/>
          <w:sz w:val="20"/>
          <w:szCs w:val="20"/>
          <w:lang w:val="cs-CZ"/>
        </w:rPr>
        <w:t>u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proti všem formám </w:t>
      </w:r>
      <w:r w:rsidR="009B1767">
        <w:rPr>
          <w:rFonts w:ascii="Verdana" w:hAnsi="Verdana" w:cs="Arial"/>
          <w:sz w:val="20"/>
          <w:szCs w:val="20"/>
          <w:lang w:val="cs-CZ"/>
        </w:rPr>
        <w:t>špatného stravování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dětí, včetně </w:t>
      </w:r>
      <w:r w:rsidR="009B1767">
        <w:rPr>
          <w:rFonts w:ascii="Verdana" w:hAnsi="Verdana" w:cs="Arial"/>
          <w:sz w:val="20"/>
          <w:szCs w:val="20"/>
          <w:lang w:val="cs-CZ"/>
        </w:rPr>
        <w:t>podvýživy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a obezity. Kojení také funguje jako první očkování dětí, které je chrání před mnoha běžnými dětskými nemocemi. </w:t>
      </w:r>
      <w:r w:rsidR="007170C3" w:rsidRPr="004530A5">
        <w:rPr>
          <w:rFonts w:ascii="Verdana" w:hAnsi="Verdana" w:cs="Arial"/>
          <w:sz w:val="20"/>
          <w:szCs w:val="20"/>
          <w:lang w:val="cs-CZ"/>
        </w:rPr>
        <w:t>U žen také s</w:t>
      </w:r>
      <w:r w:rsidRPr="004530A5">
        <w:rPr>
          <w:rFonts w:ascii="Verdana" w:hAnsi="Verdana" w:cs="Arial"/>
          <w:sz w:val="20"/>
          <w:szCs w:val="20"/>
          <w:lang w:val="cs-CZ"/>
        </w:rPr>
        <w:t>nižuje budoucí riziko cukrovky, obezity a některých forem rakoviny. Na celém světě je však výlučně kojeno pouze 44</w:t>
      </w:r>
      <w:r w:rsidR="007170C3" w:rsidRPr="004530A5">
        <w:rPr>
          <w:rFonts w:ascii="Verdana" w:hAnsi="Verdana" w:cs="Arial"/>
          <w:sz w:val="20"/>
          <w:szCs w:val="20"/>
          <w:lang w:val="cs-CZ"/>
        </w:rPr>
        <w:t> 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% dětí mladších 6 měsíců. Celosvětová míra kojení se za posledních dvacet let zvýšila jen velmi málo, zatímco prodej </w:t>
      </w:r>
      <w:r w:rsidR="003E0182">
        <w:rPr>
          <w:rFonts w:ascii="Verdana" w:hAnsi="Verdana" w:cs="Arial"/>
          <w:sz w:val="20"/>
          <w:szCs w:val="20"/>
          <w:lang w:val="cs-CZ"/>
        </w:rPr>
        <w:t>náhrad mateřského mléka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se za</w:t>
      </w:r>
      <w:r w:rsidR="00592DA4" w:rsidRPr="004530A5">
        <w:rPr>
          <w:rFonts w:ascii="Verdana" w:hAnsi="Verdana" w:cs="Arial"/>
          <w:sz w:val="20"/>
          <w:szCs w:val="20"/>
          <w:lang w:val="cs-CZ"/>
        </w:rPr>
        <w:t xml:space="preserve"> přibližně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stejnou dobu více než zdvojnásobil.</w:t>
      </w:r>
    </w:p>
    <w:p w14:paraId="47C5B473" w14:textId="001ABC14" w:rsidR="00DB6FFB" w:rsidRPr="004530A5" w:rsidRDefault="00DB6FFB" w:rsidP="00FC2879">
      <w:pPr>
        <w:pStyle w:val="Body"/>
        <w:spacing w:after="120" w:line="240" w:lineRule="auto"/>
        <w:jc w:val="both"/>
        <w:rPr>
          <w:rFonts w:ascii="Verdana" w:hAnsi="Verdana" w:cs="Arial"/>
          <w:sz w:val="20"/>
          <w:szCs w:val="20"/>
          <w:lang w:val="cs-CZ"/>
        </w:rPr>
      </w:pPr>
      <w:r w:rsidRPr="004530A5">
        <w:rPr>
          <w:rFonts w:ascii="Verdana" w:hAnsi="Verdana" w:cs="Arial"/>
          <w:sz w:val="20"/>
          <w:szCs w:val="20"/>
          <w:lang w:val="cs-CZ"/>
        </w:rPr>
        <w:t xml:space="preserve">Zpráva </w:t>
      </w:r>
      <w:r w:rsidR="00154E5E" w:rsidRPr="004530A5">
        <w:rPr>
          <w:rFonts w:ascii="Verdana" w:hAnsi="Verdana" w:cs="Arial"/>
          <w:sz w:val="20"/>
          <w:szCs w:val="20"/>
          <w:lang w:val="cs-CZ"/>
        </w:rPr>
        <w:t xml:space="preserve">uvádí </w:t>
      </w:r>
      <w:r w:rsidR="00F545F0">
        <w:rPr>
          <w:rFonts w:ascii="Verdana" w:hAnsi="Verdana" w:cs="Arial"/>
          <w:sz w:val="20"/>
          <w:szCs w:val="20"/>
          <w:lang w:val="cs-CZ"/>
        </w:rPr>
        <w:t>alarmující</w:t>
      </w:r>
      <w:r w:rsidR="00154E5E" w:rsidRPr="004530A5">
        <w:rPr>
          <w:rFonts w:ascii="Verdana" w:hAnsi="Verdana" w:cs="Arial"/>
          <w:sz w:val="20"/>
          <w:szCs w:val="20"/>
          <w:lang w:val="cs-CZ"/>
        </w:rPr>
        <w:t xml:space="preserve"> skutečnost,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že velké množství zdravotnických pracovníků ve všech zemích</w:t>
      </w:r>
      <w:r w:rsidR="00BA3A9D">
        <w:rPr>
          <w:rFonts w:ascii="Verdana" w:hAnsi="Verdana" w:cs="Arial"/>
          <w:sz w:val="20"/>
          <w:szCs w:val="20"/>
          <w:lang w:val="cs-CZ"/>
        </w:rPr>
        <w:t xml:space="preserve"> bylo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oslov</w:t>
      </w:r>
      <w:r w:rsidR="00BA3A9D">
        <w:rPr>
          <w:rFonts w:ascii="Verdana" w:hAnsi="Verdana" w:cs="Arial"/>
          <w:sz w:val="20"/>
          <w:szCs w:val="20"/>
          <w:lang w:val="cs-CZ"/>
        </w:rPr>
        <w:t>eno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výrobci </w:t>
      </w:r>
      <w:r w:rsidR="003E0182">
        <w:rPr>
          <w:rFonts w:ascii="Verdana" w:hAnsi="Verdana" w:cs="Arial"/>
          <w:sz w:val="20"/>
          <w:szCs w:val="20"/>
          <w:lang w:val="cs-CZ"/>
        </w:rPr>
        <w:t>náhrad mateřského mléka</w:t>
      </w:r>
      <w:r w:rsidR="00BA3A9D">
        <w:rPr>
          <w:rFonts w:ascii="Verdana" w:hAnsi="Verdana" w:cs="Arial"/>
          <w:sz w:val="20"/>
          <w:szCs w:val="20"/>
          <w:lang w:val="cs-CZ"/>
        </w:rPr>
        <w:t>.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</w:t>
      </w:r>
      <w:r w:rsidR="00BA3A9D">
        <w:rPr>
          <w:rFonts w:ascii="Verdana" w:hAnsi="Verdana" w:cs="Arial"/>
          <w:sz w:val="20"/>
          <w:szCs w:val="20"/>
          <w:lang w:val="cs-CZ"/>
        </w:rPr>
        <w:t>Ti následně ovlivnili</w:t>
      </w:r>
      <w:r w:rsidR="000E3B70" w:rsidRPr="004530A5">
        <w:rPr>
          <w:rFonts w:ascii="Verdana" w:hAnsi="Verdana" w:cs="Arial"/>
          <w:sz w:val="20"/>
          <w:szCs w:val="20"/>
          <w:lang w:val="cs-CZ"/>
        </w:rPr>
        <w:t>, co budou tito pracovníci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doporuč</w:t>
      </w:r>
      <w:r w:rsidR="000E3B70" w:rsidRPr="004530A5">
        <w:rPr>
          <w:rFonts w:ascii="Verdana" w:hAnsi="Verdana" w:cs="Arial"/>
          <w:sz w:val="20"/>
          <w:szCs w:val="20"/>
          <w:lang w:val="cs-CZ"/>
        </w:rPr>
        <w:t>ovat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novopečeným matkám</w:t>
      </w:r>
      <w:r w:rsidR="00BA3A9D">
        <w:rPr>
          <w:rFonts w:ascii="Verdana" w:hAnsi="Verdana" w:cs="Arial"/>
          <w:sz w:val="20"/>
          <w:szCs w:val="20"/>
          <w:lang w:val="cs-CZ"/>
        </w:rPr>
        <w:t>. Výrobci upevňovali svůj vliv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prostřednictvím </w:t>
      </w:r>
      <w:r w:rsidR="000E3B70" w:rsidRPr="004530A5">
        <w:rPr>
          <w:rFonts w:ascii="Verdana" w:hAnsi="Verdana" w:cs="Arial"/>
          <w:sz w:val="20"/>
          <w:szCs w:val="20"/>
          <w:lang w:val="cs-CZ"/>
        </w:rPr>
        <w:t xml:space="preserve">darovaných 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reklamních </w:t>
      </w:r>
      <w:r w:rsidR="000E3B70" w:rsidRPr="004530A5">
        <w:rPr>
          <w:rFonts w:ascii="Verdana" w:hAnsi="Verdana" w:cs="Arial"/>
          <w:sz w:val="20"/>
          <w:szCs w:val="20"/>
          <w:lang w:val="cs-CZ"/>
        </w:rPr>
        <w:t>předmětů</w:t>
      </w:r>
      <w:r w:rsidRPr="004530A5">
        <w:rPr>
          <w:rFonts w:ascii="Verdana" w:hAnsi="Verdana" w:cs="Arial"/>
          <w:sz w:val="20"/>
          <w:szCs w:val="20"/>
          <w:lang w:val="cs-CZ"/>
        </w:rPr>
        <w:t>, bezplatných vzorků, financování</w:t>
      </w:r>
      <w:r w:rsidR="00BA3A9D">
        <w:rPr>
          <w:rFonts w:ascii="Verdana" w:hAnsi="Verdana" w:cs="Arial"/>
          <w:sz w:val="20"/>
          <w:szCs w:val="20"/>
          <w:lang w:val="cs-CZ"/>
        </w:rPr>
        <w:t>m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výzkum</w:t>
      </w:r>
      <w:r w:rsidR="00BA3A9D">
        <w:rPr>
          <w:rFonts w:ascii="Verdana" w:hAnsi="Verdana" w:cs="Arial"/>
          <w:sz w:val="20"/>
          <w:szCs w:val="20"/>
          <w:lang w:val="cs-CZ"/>
        </w:rPr>
        <w:t>ů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, placených setkání, </w:t>
      </w:r>
      <w:r w:rsidR="00F545F0">
        <w:rPr>
          <w:rFonts w:ascii="Verdana" w:hAnsi="Verdana" w:cs="Arial"/>
          <w:sz w:val="20"/>
          <w:szCs w:val="20"/>
          <w:lang w:val="cs-CZ"/>
        </w:rPr>
        <w:t>událostí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a konferencí, a dokonce i provizí z prodeje, což přímo ovlivňuje rozhodování rodičů o</w:t>
      </w:r>
      <w:r w:rsidR="00F545F0">
        <w:rPr>
          <w:rFonts w:ascii="Verdana" w:hAnsi="Verdana" w:cs="Arial"/>
          <w:sz w:val="20"/>
          <w:szCs w:val="20"/>
          <w:lang w:val="cs-CZ"/>
        </w:rPr>
        <w:t xml:space="preserve"> způsobu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výživ</w:t>
      </w:r>
      <w:r w:rsidR="00F545F0">
        <w:rPr>
          <w:rFonts w:ascii="Verdana" w:hAnsi="Verdana" w:cs="Arial"/>
          <w:sz w:val="20"/>
          <w:szCs w:val="20"/>
          <w:lang w:val="cs-CZ"/>
        </w:rPr>
        <w:t>y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. Více než třetina dotázaných žen uvedla, že jim zdravotnický pracovník doporučil </w:t>
      </w:r>
      <w:r w:rsidR="00CB62C8" w:rsidRPr="004530A5">
        <w:rPr>
          <w:rFonts w:ascii="Verdana" w:hAnsi="Verdana" w:cs="Arial"/>
          <w:sz w:val="20"/>
          <w:szCs w:val="20"/>
          <w:lang w:val="cs-CZ"/>
        </w:rPr>
        <w:t>konkrétní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značku </w:t>
      </w:r>
      <w:r w:rsidR="003E0182">
        <w:rPr>
          <w:rFonts w:ascii="Verdana" w:hAnsi="Verdana" w:cs="Arial"/>
          <w:sz w:val="20"/>
          <w:szCs w:val="20"/>
          <w:lang w:val="cs-CZ"/>
        </w:rPr>
        <w:t>náhrady mateřského mléka</w:t>
      </w:r>
      <w:r w:rsidRPr="004530A5">
        <w:rPr>
          <w:rFonts w:ascii="Verdana" w:hAnsi="Verdana" w:cs="Arial"/>
          <w:sz w:val="20"/>
          <w:szCs w:val="20"/>
          <w:lang w:val="cs-CZ"/>
        </w:rPr>
        <w:t>.</w:t>
      </w:r>
    </w:p>
    <w:p w14:paraId="2066487F" w14:textId="662F0207" w:rsidR="003145AA" w:rsidRPr="004530A5" w:rsidRDefault="00DB6FFB" w:rsidP="00FC2879">
      <w:pPr>
        <w:pStyle w:val="Body"/>
        <w:spacing w:after="120" w:line="240" w:lineRule="auto"/>
        <w:jc w:val="both"/>
        <w:rPr>
          <w:rFonts w:ascii="Verdana" w:eastAsia="Arial" w:hAnsi="Verdana" w:cs="Arial"/>
          <w:sz w:val="20"/>
          <w:szCs w:val="20"/>
          <w:lang w:val="cs-CZ"/>
        </w:rPr>
      </w:pPr>
      <w:r w:rsidRPr="004530A5">
        <w:rPr>
          <w:rFonts w:ascii="Verdana" w:hAnsi="Verdana" w:cs="Arial"/>
          <w:sz w:val="20"/>
          <w:szCs w:val="20"/>
          <w:lang w:val="cs-CZ"/>
        </w:rPr>
        <w:t>V zájmu řešení těchto problémů WHO, UNICEF a partneři vyzývají vlády, zdravotnické pracovníky a průmysl</w:t>
      </w:r>
      <w:r w:rsidR="007215C3" w:rsidRPr="004530A5">
        <w:rPr>
          <w:rFonts w:ascii="Verdana" w:hAnsi="Verdana" w:cs="Arial"/>
          <w:sz w:val="20"/>
          <w:szCs w:val="20"/>
          <w:lang w:val="cs-CZ"/>
        </w:rPr>
        <w:t xml:space="preserve"> vyrábějící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dětsk</w:t>
      </w:r>
      <w:r w:rsidR="007215C3" w:rsidRPr="004530A5">
        <w:rPr>
          <w:rFonts w:ascii="Verdana" w:hAnsi="Verdana" w:cs="Arial"/>
          <w:sz w:val="20"/>
          <w:szCs w:val="20"/>
          <w:lang w:val="cs-CZ"/>
        </w:rPr>
        <w:t>ou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výživ</w:t>
      </w:r>
      <w:r w:rsidR="007215C3" w:rsidRPr="004530A5">
        <w:rPr>
          <w:rFonts w:ascii="Verdana" w:hAnsi="Verdana" w:cs="Arial"/>
          <w:sz w:val="20"/>
          <w:szCs w:val="20"/>
          <w:lang w:val="cs-CZ"/>
        </w:rPr>
        <w:t>u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, aby ukončili </w:t>
      </w:r>
      <w:r w:rsidR="00B6144C" w:rsidRPr="004530A5">
        <w:rPr>
          <w:rFonts w:ascii="Verdana" w:hAnsi="Verdana" w:cs="Arial"/>
          <w:sz w:val="20"/>
          <w:szCs w:val="20"/>
          <w:lang w:val="cs-CZ"/>
        </w:rPr>
        <w:t>zneužívání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marketing</w:t>
      </w:r>
      <w:r w:rsidR="00B6144C" w:rsidRPr="004530A5">
        <w:rPr>
          <w:rFonts w:ascii="Verdana" w:hAnsi="Verdana" w:cs="Arial"/>
          <w:sz w:val="20"/>
          <w:szCs w:val="20"/>
          <w:lang w:val="cs-CZ"/>
        </w:rPr>
        <w:t>u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</w:t>
      </w:r>
      <w:r w:rsidR="003E0182">
        <w:rPr>
          <w:rFonts w:ascii="Verdana" w:hAnsi="Verdana" w:cs="Arial"/>
          <w:sz w:val="20"/>
          <w:szCs w:val="20"/>
          <w:lang w:val="cs-CZ"/>
        </w:rPr>
        <w:t>mateřského mléka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a plně </w:t>
      </w:r>
      <w:r w:rsidR="00465AC7" w:rsidRPr="004530A5">
        <w:rPr>
          <w:rFonts w:ascii="Verdana" w:hAnsi="Verdana" w:cs="Arial"/>
          <w:sz w:val="20"/>
          <w:szCs w:val="20"/>
          <w:lang w:val="cs-CZ"/>
        </w:rPr>
        <w:t>zavedli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a dodržovali požadavky Kodexu. </w:t>
      </w:r>
      <w:r w:rsidR="00F15FAF" w:rsidRPr="004530A5">
        <w:rPr>
          <w:rFonts w:ascii="Verdana" w:hAnsi="Verdana" w:cs="Arial"/>
          <w:sz w:val="20"/>
          <w:szCs w:val="20"/>
          <w:lang w:val="cs-CZ"/>
        </w:rPr>
        <w:t>V rámci toho je třeba:</w:t>
      </w:r>
    </w:p>
    <w:p w14:paraId="1B640A42" w14:textId="43A01485" w:rsidR="00DB6FFB" w:rsidRPr="004530A5" w:rsidRDefault="00AA34F5" w:rsidP="00FC2879">
      <w:pPr>
        <w:pStyle w:val="Body"/>
        <w:numPr>
          <w:ilvl w:val="0"/>
          <w:numId w:val="5"/>
        </w:numPr>
        <w:tabs>
          <w:tab w:val="left" w:pos="720"/>
        </w:tabs>
        <w:jc w:val="both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p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>řij</w:t>
      </w:r>
      <w:r w:rsidR="009B30F7" w:rsidRPr="004530A5">
        <w:rPr>
          <w:rFonts w:ascii="Verdana" w:hAnsi="Verdana" w:cs="Arial"/>
          <w:sz w:val="20"/>
          <w:szCs w:val="20"/>
          <w:lang w:val="cs-CZ"/>
        </w:rPr>
        <w:t>mout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, </w:t>
      </w:r>
      <w:r w:rsidR="001E7582" w:rsidRPr="004530A5">
        <w:rPr>
          <w:rFonts w:ascii="Verdana" w:hAnsi="Verdana" w:cs="Arial"/>
          <w:sz w:val="20"/>
          <w:szCs w:val="20"/>
          <w:lang w:val="cs-CZ"/>
        </w:rPr>
        <w:t>sledov</w:t>
      </w:r>
      <w:r w:rsidR="009B30F7" w:rsidRPr="004530A5">
        <w:rPr>
          <w:rFonts w:ascii="Verdana" w:hAnsi="Verdana" w:cs="Arial"/>
          <w:sz w:val="20"/>
          <w:szCs w:val="20"/>
          <w:lang w:val="cs-CZ"/>
        </w:rPr>
        <w:t>at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a prosazov</w:t>
      </w:r>
      <w:r w:rsidR="009B30F7" w:rsidRPr="004530A5">
        <w:rPr>
          <w:rFonts w:ascii="Verdana" w:hAnsi="Verdana" w:cs="Arial"/>
          <w:sz w:val="20"/>
          <w:szCs w:val="20"/>
          <w:lang w:val="cs-CZ"/>
        </w:rPr>
        <w:t>at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</w:t>
      </w:r>
      <w:r w:rsidR="00CE4DDF" w:rsidRPr="004530A5">
        <w:rPr>
          <w:rFonts w:ascii="Verdana" w:hAnsi="Verdana" w:cs="Arial"/>
          <w:sz w:val="20"/>
          <w:szCs w:val="20"/>
          <w:lang w:val="cs-CZ"/>
        </w:rPr>
        <w:t>právní předpis</w:t>
      </w:r>
      <w:r w:rsidR="009B30F7" w:rsidRPr="004530A5">
        <w:rPr>
          <w:rFonts w:ascii="Verdana" w:hAnsi="Verdana" w:cs="Arial"/>
          <w:sz w:val="20"/>
          <w:szCs w:val="20"/>
          <w:lang w:val="cs-CZ"/>
        </w:rPr>
        <w:t>y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, které zabrání propagaci </w:t>
      </w:r>
      <w:r w:rsidR="003E0182">
        <w:rPr>
          <w:rFonts w:ascii="Verdana" w:hAnsi="Verdana" w:cs="Arial"/>
          <w:sz w:val="20"/>
          <w:szCs w:val="20"/>
          <w:lang w:val="cs-CZ"/>
        </w:rPr>
        <w:t>náhrad mateřského mléka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v souladu s Mezinárodním kodexem, včetně zákazu </w:t>
      </w:r>
      <w:r w:rsidR="008A7D90" w:rsidRPr="004530A5">
        <w:rPr>
          <w:rFonts w:ascii="Verdana" w:hAnsi="Verdana" w:cs="Arial"/>
          <w:sz w:val="20"/>
          <w:szCs w:val="20"/>
          <w:lang w:val="cs-CZ"/>
        </w:rPr>
        <w:t xml:space="preserve">tvrzení týkajících se 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>výživ</w:t>
      </w:r>
      <w:r w:rsidR="008A7D90" w:rsidRPr="004530A5">
        <w:rPr>
          <w:rFonts w:ascii="Verdana" w:hAnsi="Verdana" w:cs="Arial"/>
          <w:sz w:val="20"/>
          <w:szCs w:val="20"/>
          <w:lang w:val="cs-CZ"/>
        </w:rPr>
        <w:t>ových údajů a zdraví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ze strany průmyslu </w:t>
      </w:r>
      <w:r w:rsidR="00A11256" w:rsidRPr="004530A5">
        <w:rPr>
          <w:rFonts w:ascii="Verdana" w:hAnsi="Verdana" w:cs="Arial"/>
          <w:sz w:val="20"/>
          <w:szCs w:val="20"/>
          <w:lang w:val="cs-CZ"/>
        </w:rPr>
        <w:t>vyrábějícího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</w:t>
      </w:r>
      <w:r w:rsidR="00A11256" w:rsidRPr="004530A5">
        <w:rPr>
          <w:rFonts w:ascii="Verdana" w:hAnsi="Verdana" w:cs="Arial"/>
          <w:sz w:val="20"/>
          <w:szCs w:val="20"/>
          <w:lang w:val="cs-CZ"/>
        </w:rPr>
        <w:t>uměl</w:t>
      </w:r>
      <w:r w:rsidR="00FB45B1">
        <w:rPr>
          <w:rFonts w:ascii="Verdana" w:hAnsi="Verdana" w:cs="Arial"/>
          <w:sz w:val="20"/>
          <w:szCs w:val="20"/>
          <w:lang w:val="cs-CZ"/>
        </w:rPr>
        <w:t>ou mléčnou výživu</w:t>
      </w:r>
      <w:r>
        <w:rPr>
          <w:rFonts w:ascii="Verdana" w:hAnsi="Verdana" w:cs="Arial"/>
          <w:sz w:val="20"/>
          <w:szCs w:val="20"/>
          <w:lang w:val="cs-CZ"/>
        </w:rPr>
        <w:t>,</w:t>
      </w:r>
    </w:p>
    <w:p w14:paraId="23459F4D" w14:textId="1A9DBFC0" w:rsidR="00DB6FFB" w:rsidRPr="004530A5" w:rsidRDefault="00AA34F5" w:rsidP="00FC2879">
      <w:pPr>
        <w:pStyle w:val="Body"/>
        <w:numPr>
          <w:ilvl w:val="0"/>
          <w:numId w:val="5"/>
        </w:numPr>
        <w:tabs>
          <w:tab w:val="left" w:pos="720"/>
        </w:tabs>
        <w:jc w:val="both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i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>nvest</w:t>
      </w:r>
      <w:r w:rsidR="009B30F7" w:rsidRPr="004530A5">
        <w:rPr>
          <w:rFonts w:ascii="Verdana" w:hAnsi="Verdana" w:cs="Arial"/>
          <w:sz w:val="20"/>
          <w:szCs w:val="20"/>
          <w:lang w:val="cs-CZ"/>
        </w:rPr>
        <w:t>ovat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do politik a programů na podporu kojení, včetně </w:t>
      </w:r>
      <w:r w:rsidR="00A468BA" w:rsidRPr="004530A5">
        <w:rPr>
          <w:rFonts w:ascii="Verdana" w:hAnsi="Verdana" w:cs="Arial"/>
          <w:sz w:val="20"/>
          <w:szCs w:val="20"/>
          <w:lang w:val="cs-CZ"/>
        </w:rPr>
        <w:t>dostatečné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placené rodičovské dovolené v souladu s mezinárodními </w:t>
      </w:r>
      <w:r w:rsidR="00A468BA" w:rsidRPr="004530A5">
        <w:rPr>
          <w:rFonts w:ascii="Verdana" w:hAnsi="Verdana" w:cs="Arial"/>
          <w:sz w:val="20"/>
          <w:szCs w:val="20"/>
          <w:lang w:val="cs-CZ"/>
        </w:rPr>
        <w:t>normami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a zajištění kvalitní podpory kojení</w:t>
      </w:r>
      <w:r>
        <w:rPr>
          <w:rFonts w:ascii="Verdana" w:hAnsi="Verdana" w:cs="Arial"/>
          <w:sz w:val="20"/>
          <w:szCs w:val="20"/>
          <w:lang w:val="cs-CZ"/>
        </w:rPr>
        <w:t>,</w:t>
      </w:r>
    </w:p>
    <w:p w14:paraId="47EF8BF4" w14:textId="41D0402A" w:rsidR="00DB6FFB" w:rsidRPr="004530A5" w:rsidRDefault="00AA34F5" w:rsidP="00FC2879">
      <w:pPr>
        <w:pStyle w:val="Body"/>
        <w:numPr>
          <w:ilvl w:val="0"/>
          <w:numId w:val="5"/>
        </w:numPr>
        <w:tabs>
          <w:tab w:val="left" w:pos="720"/>
        </w:tabs>
        <w:jc w:val="both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v</w:t>
      </w:r>
      <w:r w:rsidR="007B6135">
        <w:rPr>
          <w:rFonts w:ascii="Verdana" w:hAnsi="Verdana" w:cs="Arial"/>
          <w:sz w:val="20"/>
          <w:szCs w:val="20"/>
          <w:lang w:val="cs-CZ"/>
        </w:rPr>
        <w:t>yžadovat, aby se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průmysl</w:t>
      </w:r>
      <w:r w:rsidR="007B6135">
        <w:rPr>
          <w:rFonts w:ascii="Verdana" w:hAnsi="Verdana" w:cs="Arial"/>
          <w:sz w:val="20"/>
          <w:szCs w:val="20"/>
          <w:lang w:val="cs-CZ"/>
        </w:rPr>
        <w:t xml:space="preserve"> </w:t>
      </w:r>
      <w:r w:rsidR="00E03EE2" w:rsidRPr="004530A5">
        <w:rPr>
          <w:rFonts w:ascii="Verdana" w:hAnsi="Verdana" w:cs="Arial"/>
          <w:sz w:val="20"/>
          <w:szCs w:val="20"/>
          <w:lang w:val="cs-CZ"/>
        </w:rPr>
        <w:t xml:space="preserve">po celém světě 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veřejně zavázal k plnému dodržování Kodexu a následných </w:t>
      </w:r>
      <w:r>
        <w:rPr>
          <w:rFonts w:ascii="Verdana" w:hAnsi="Verdana" w:cs="Arial"/>
          <w:sz w:val="20"/>
          <w:szCs w:val="20"/>
          <w:lang w:val="cs-CZ"/>
        </w:rPr>
        <w:t>usnesení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Světového zdravotnického shromáždění</w:t>
      </w:r>
      <w:r>
        <w:rPr>
          <w:rFonts w:ascii="Verdana" w:hAnsi="Verdana" w:cs="Arial"/>
          <w:sz w:val="20"/>
          <w:szCs w:val="20"/>
          <w:lang w:val="cs-CZ"/>
        </w:rPr>
        <w:t>,</w:t>
      </w:r>
    </w:p>
    <w:p w14:paraId="4F95AB72" w14:textId="67641F27" w:rsidR="003145AA" w:rsidRPr="001C2EE7" w:rsidRDefault="00AA34F5" w:rsidP="00FC2879">
      <w:pPr>
        <w:pStyle w:val="Body"/>
        <w:numPr>
          <w:ilvl w:val="0"/>
          <w:numId w:val="5"/>
        </w:numPr>
        <w:tabs>
          <w:tab w:val="left" w:pos="720"/>
        </w:tabs>
        <w:spacing w:after="240" w:line="240" w:lineRule="auto"/>
        <w:jc w:val="both"/>
        <w:rPr>
          <w:rFonts w:ascii="Verdana" w:eastAsia="Arial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z</w:t>
      </w:r>
      <w:r w:rsidR="00E278E8" w:rsidRPr="004530A5">
        <w:rPr>
          <w:rFonts w:ascii="Verdana" w:hAnsi="Verdana" w:cs="Arial"/>
          <w:sz w:val="20"/>
          <w:szCs w:val="20"/>
          <w:lang w:val="cs-CZ"/>
        </w:rPr>
        <w:t>akázat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zdravotnickým pracovníkům přijímat sponzorské dary</w:t>
      </w:r>
      <w:r>
        <w:rPr>
          <w:rFonts w:ascii="Verdana" w:hAnsi="Verdana" w:cs="Arial"/>
          <w:sz w:val="20"/>
          <w:szCs w:val="20"/>
          <w:lang w:val="cs-CZ"/>
        </w:rPr>
        <w:t>,</w:t>
      </w:r>
      <w:r w:rsidRPr="00AA34F5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stipendia, ocenění, granty, pozvání na setkání nebo </w:t>
      </w:r>
      <w:r>
        <w:rPr>
          <w:rFonts w:ascii="Verdana" w:hAnsi="Verdana" w:cs="Arial"/>
          <w:sz w:val="20"/>
          <w:szCs w:val="20"/>
          <w:lang w:val="cs-CZ"/>
        </w:rPr>
        <w:t>události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od společností, které </w:t>
      </w:r>
      <w:r w:rsidR="00E278E8" w:rsidRPr="004530A5">
        <w:rPr>
          <w:rFonts w:ascii="Verdana" w:hAnsi="Verdana" w:cs="Arial"/>
          <w:sz w:val="20"/>
          <w:szCs w:val="20"/>
          <w:lang w:val="cs-CZ"/>
        </w:rPr>
        <w:t xml:space="preserve">obchodují s 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>potravin</w:t>
      </w:r>
      <w:r w:rsidR="00E278E8" w:rsidRPr="004530A5">
        <w:rPr>
          <w:rFonts w:ascii="Verdana" w:hAnsi="Verdana" w:cs="Arial"/>
          <w:sz w:val="20"/>
          <w:szCs w:val="20"/>
          <w:lang w:val="cs-CZ"/>
        </w:rPr>
        <w:t>ami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pro kojence a malé děti</w:t>
      </w:r>
      <w:r>
        <w:rPr>
          <w:rFonts w:ascii="Verdana" w:hAnsi="Verdana" w:cs="Arial"/>
          <w:sz w:val="20"/>
          <w:szCs w:val="20"/>
          <w:lang w:val="cs-CZ"/>
        </w:rPr>
        <w:t>.</w:t>
      </w:r>
    </w:p>
    <w:p w14:paraId="7E92EBE1" w14:textId="070BFB4E" w:rsidR="001C2EE7" w:rsidRPr="0068211C" w:rsidRDefault="00F346C1" w:rsidP="00FC2879">
      <w:pPr>
        <w:pStyle w:val="Body"/>
        <w:spacing w:after="120" w:line="240" w:lineRule="auto"/>
        <w:jc w:val="both"/>
        <w:rPr>
          <w:rFonts w:ascii="Verdana" w:eastAsia="Arial" w:hAnsi="Verdana" w:cs="Arial"/>
          <w:color w:val="auto"/>
          <w:sz w:val="20"/>
          <w:szCs w:val="20"/>
          <w:u w:color="007AC3"/>
          <w:lang w:val="cs-CZ"/>
        </w:rPr>
      </w:pPr>
      <w:r w:rsidRPr="004530A5">
        <w:rPr>
          <w:rFonts w:ascii="Verdana" w:eastAsia="Arial" w:hAnsi="Verdana" w:cs="Arial"/>
          <w:color w:val="auto"/>
          <w:sz w:val="20"/>
          <w:szCs w:val="20"/>
          <w:u w:color="007AC3"/>
          <w:lang w:val="cs-CZ"/>
        </w:rPr>
        <w:t># # #</w:t>
      </w:r>
    </w:p>
    <w:p w14:paraId="08211200" w14:textId="6E82E5BE" w:rsidR="00FC2879" w:rsidRDefault="0068211C">
      <w:pPr>
        <w:pStyle w:val="Body"/>
        <w:spacing w:after="120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b/>
          <w:bCs/>
          <w:sz w:val="20"/>
          <w:szCs w:val="20"/>
          <w:lang w:val="cs-CZ"/>
        </w:rPr>
        <w:br/>
      </w:r>
      <w:r w:rsidR="00AA34F5">
        <w:rPr>
          <w:rFonts w:ascii="Verdana" w:hAnsi="Verdana" w:cs="Arial"/>
          <w:sz w:val="20"/>
          <w:szCs w:val="20"/>
          <w:lang w:val="cs-CZ"/>
        </w:rPr>
        <w:t>Celé znění zprávy v anglickém jazyce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je ke stažení </w:t>
      </w:r>
      <w:hyperlink r:id="rId8" w:history="1">
        <w:r w:rsidR="007123F7" w:rsidRPr="004530A5">
          <w:rPr>
            <w:rStyle w:val="Hypertextovodkaz"/>
            <w:rFonts w:ascii="Verdana" w:hAnsi="Verdana" w:cs="Arial"/>
            <w:sz w:val="20"/>
            <w:szCs w:val="20"/>
            <w:lang w:val="cs-CZ"/>
          </w:rPr>
          <w:t>zde</w:t>
        </w:r>
      </w:hyperlink>
      <w:r w:rsidR="00DB6FFB" w:rsidRPr="004530A5">
        <w:rPr>
          <w:rFonts w:ascii="Verdana" w:hAnsi="Verdana" w:cs="Arial"/>
          <w:sz w:val="20"/>
          <w:szCs w:val="20"/>
          <w:lang w:val="cs-CZ"/>
        </w:rPr>
        <w:t>.</w:t>
      </w:r>
    </w:p>
    <w:p w14:paraId="0E27451F" w14:textId="77777777" w:rsidR="00FC2879" w:rsidRDefault="00FC2879">
      <w:pPr>
        <w:rPr>
          <w:rFonts w:ascii="Verdana" w:hAnsi="Verdana" w:cs="Arial"/>
          <w:color w:val="000000"/>
          <w:sz w:val="20"/>
          <w:szCs w:val="20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"/>
          <w:sz w:val="20"/>
          <w:szCs w:val="20"/>
          <w:lang w:val="cs-CZ"/>
        </w:rPr>
        <w:br w:type="page"/>
      </w:r>
    </w:p>
    <w:p w14:paraId="399ED2D8" w14:textId="77777777" w:rsidR="00AA34F5" w:rsidRDefault="00DB6FFB" w:rsidP="00FC2879">
      <w:pPr>
        <w:pStyle w:val="Body"/>
        <w:spacing w:after="120"/>
        <w:rPr>
          <w:rFonts w:ascii="Verdana" w:hAnsi="Verdana" w:cs="Arial"/>
          <w:b/>
          <w:bCs/>
          <w:sz w:val="20"/>
          <w:szCs w:val="20"/>
          <w:lang w:val="cs-CZ"/>
        </w:rPr>
      </w:pPr>
      <w:r w:rsidRPr="004530A5">
        <w:rPr>
          <w:rFonts w:ascii="Verdana" w:hAnsi="Verdana" w:cs="Arial"/>
          <w:b/>
          <w:bCs/>
          <w:sz w:val="20"/>
          <w:szCs w:val="20"/>
          <w:lang w:val="cs-CZ"/>
        </w:rPr>
        <w:lastRenderedPageBreak/>
        <w:t>O výzkumu</w:t>
      </w:r>
    </w:p>
    <w:p w14:paraId="657DA5BA" w14:textId="7F5FAECA" w:rsidR="00DB6FFB" w:rsidRPr="00FC2879" w:rsidRDefault="00DB6FFB" w:rsidP="00FC2879">
      <w:pPr>
        <w:pStyle w:val="Body"/>
        <w:jc w:val="both"/>
        <w:rPr>
          <w:rFonts w:ascii="Verdana" w:hAnsi="Verdana" w:cs="Arial"/>
          <w:b/>
          <w:bCs/>
          <w:sz w:val="20"/>
          <w:szCs w:val="20"/>
          <w:lang w:val="cs-CZ"/>
        </w:rPr>
      </w:pPr>
      <w:r w:rsidRPr="004530A5">
        <w:rPr>
          <w:rFonts w:ascii="Verdana" w:hAnsi="Verdana" w:cs="Arial"/>
          <w:sz w:val="20"/>
          <w:szCs w:val="20"/>
          <w:lang w:val="cs-CZ"/>
        </w:rPr>
        <w:t>Tento</w:t>
      </w:r>
      <w:r w:rsidR="00781934" w:rsidRPr="004530A5">
        <w:rPr>
          <w:rFonts w:ascii="Verdana" w:hAnsi="Verdana" w:cs="Arial"/>
          <w:sz w:val="20"/>
          <w:szCs w:val="20"/>
          <w:lang w:val="cs-CZ"/>
        </w:rPr>
        <w:t xml:space="preserve"> systematický a meziregionální výzkum</w:t>
      </w:r>
      <w:r w:rsidR="00AA34F5">
        <w:rPr>
          <w:rFonts w:ascii="Verdana" w:hAnsi="Verdana" w:cs="Arial"/>
          <w:sz w:val="20"/>
          <w:szCs w:val="20"/>
          <w:lang w:val="cs-CZ"/>
        </w:rPr>
        <w:t xml:space="preserve"> byl WHO a UNICEF zadán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v</w:t>
      </w:r>
      <w:r w:rsidR="00781934" w:rsidRPr="004530A5">
        <w:rPr>
          <w:rFonts w:ascii="Verdana" w:hAnsi="Verdana" w:cs="Arial"/>
          <w:sz w:val="20"/>
          <w:szCs w:val="20"/>
          <w:lang w:val="cs-CZ"/>
        </w:rPr>
        <w:t> </w:t>
      </w:r>
      <w:r w:rsidRPr="004530A5">
        <w:rPr>
          <w:rFonts w:ascii="Verdana" w:hAnsi="Verdana" w:cs="Arial"/>
          <w:sz w:val="20"/>
          <w:szCs w:val="20"/>
          <w:lang w:val="cs-CZ"/>
        </w:rPr>
        <w:t>Bangladéši, Mexiku, Maroku, Nigérii, Jihoafrické republice</w:t>
      </w:r>
      <w:r w:rsidR="00F72C3B">
        <w:rPr>
          <w:rFonts w:ascii="Verdana" w:hAnsi="Verdana" w:cs="Arial"/>
          <w:sz w:val="20"/>
          <w:szCs w:val="20"/>
          <w:lang w:val="cs-CZ"/>
        </w:rPr>
        <w:t>, Velké Británii</w:t>
      </w:r>
      <w:r w:rsidR="00C80DF4">
        <w:rPr>
          <w:rFonts w:ascii="Verdana" w:hAnsi="Verdana" w:cs="Arial"/>
          <w:sz w:val="20"/>
          <w:szCs w:val="20"/>
          <w:lang w:val="cs-CZ"/>
        </w:rPr>
        <w:t>,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Vietnamu a v Číně, přičemž studii </w:t>
      </w:r>
      <w:r w:rsidR="00264EF3" w:rsidRPr="004530A5">
        <w:rPr>
          <w:rFonts w:ascii="Verdana" w:hAnsi="Verdana" w:cs="Arial"/>
          <w:sz w:val="20"/>
          <w:szCs w:val="20"/>
          <w:lang w:val="cs-CZ"/>
        </w:rPr>
        <w:t>naplánovalo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a realizovalo specializované výzkumné oddělení společnosti M&amp;C </w:t>
      </w:r>
      <w:proofErr w:type="spellStart"/>
      <w:r w:rsidRPr="004530A5">
        <w:rPr>
          <w:rFonts w:ascii="Verdana" w:hAnsi="Verdana" w:cs="Arial"/>
          <w:sz w:val="20"/>
          <w:szCs w:val="20"/>
          <w:lang w:val="cs-CZ"/>
        </w:rPr>
        <w:t>Saatchi</w:t>
      </w:r>
      <w:proofErr w:type="spellEnd"/>
      <w:r w:rsidRPr="004530A5">
        <w:rPr>
          <w:rFonts w:ascii="Verdana" w:hAnsi="Verdana" w:cs="Arial"/>
          <w:sz w:val="20"/>
          <w:szCs w:val="20"/>
          <w:lang w:val="cs-CZ"/>
        </w:rPr>
        <w:t>.</w:t>
      </w:r>
    </w:p>
    <w:p w14:paraId="13761D11" w14:textId="14FFDADD" w:rsidR="00DB6FFB" w:rsidRPr="004530A5" w:rsidRDefault="00DB6FFB" w:rsidP="00FC2879">
      <w:pPr>
        <w:pStyle w:val="Body"/>
        <w:jc w:val="both"/>
        <w:rPr>
          <w:rFonts w:ascii="Verdana" w:hAnsi="Verdana" w:cs="Arial"/>
          <w:sz w:val="20"/>
          <w:szCs w:val="20"/>
          <w:lang w:val="cs-CZ"/>
        </w:rPr>
      </w:pPr>
      <w:r w:rsidRPr="004530A5">
        <w:rPr>
          <w:rFonts w:ascii="Verdana" w:hAnsi="Verdana" w:cs="Arial"/>
          <w:sz w:val="20"/>
          <w:szCs w:val="20"/>
          <w:lang w:val="cs-CZ"/>
        </w:rPr>
        <w:t>Kromě rozhovorů s</w:t>
      </w:r>
      <w:r w:rsidR="00C70CA4" w:rsidRPr="004530A5">
        <w:rPr>
          <w:rFonts w:ascii="Verdana" w:hAnsi="Verdana" w:cs="Arial"/>
          <w:sz w:val="20"/>
          <w:szCs w:val="20"/>
          <w:lang w:val="cs-CZ"/>
        </w:rPr>
        <w:t> </w:t>
      </w:r>
      <w:r w:rsidRPr="004530A5">
        <w:rPr>
          <w:rFonts w:ascii="Verdana" w:hAnsi="Verdana" w:cs="Arial"/>
          <w:sz w:val="20"/>
          <w:szCs w:val="20"/>
          <w:lang w:val="cs-CZ"/>
        </w:rPr>
        <w:t>rodiči</w:t>
      </w:r>
      <w:r w:rsidR="00C70CA4" w:rsidRPr="004530A5">
        <w:rPr>
          <w:rFonts w:ascii="Verdana" w:hAnsi="Verdana" w:cs="Arial"/>
          <w:sz w:val="20"/>
          <w:szCs w:val="20"/>
          <w:lang w:val="cs-CZ"/>
        </w:rPr>
        <w:t>,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zdravotnickými pracovníky a </w:t>
      </w:r>
      <w:r w:rsidR="00C70CA4" w:rsidRPr="004530A5">
        <w:rPr>
          <w:rFonts w:ascii="Verdana" w:hAnsi="Verdana" w:cs="Arial"/>
          <w:sz w:val="20"/>
          <w:szCs w:val="20"/>
          <w:lang w:val="cs-CZ"/>
        </w:rPr>
        <w:t>cílovými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skupin</w:t>
      </w:r>
      <w:r w:rsidR="00C70CA4" w:rsidRPr="004530A5">
        <w:rPr>
          <w:rFonts w:ascii="Verdana" w:hAnsi="Verdana" w:cs="Arial"/>
          <w:sz w:val="20"/>
          <w:szCs w:val="20"/>
          <w:lang w:val="cs-CZ"/>
        </w:rPr>
        <w:t>ami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</w:t>
      </w:r>
      <w:r w:rsidR="00C70CA4" w:rsidRPr="004530A5">
        <w:rPr>
          <w:rFonts w:ascii="Verdana" w:hAnsi="Verdana" w:cs="Arial"/>
          <w:sz w:val="20"/>
          <w:szCs w:val="20"/>
          <w:lang w:val="cs-CZ"/>
        </w:rPr>
        <w:t xml:space="preserve">výzkum 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zahrnoval dílčí soubor hloubkových rozhovorů s vedoucími pracovníky </w:t>
      </w:r>
      <w:r w:rsidR="00C70CA4" w:rsidRPr="004530A5">
        <w:rPr>
          <w:rFonts w:ascii="Verdana" w:hAnsi="Verdana" w:cs="Arial"/>
          <w:sz w:val="20"/>
          <w:szCs w:val="20"/>
          <w:lang w:val="cs-CZ"/>
        </w:rPr>
        <w:t xml:space="preserve">v oblasti 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marketingu v Číně, což umožnilo nahlédnout do vyvíjející se taktiky společností vyrábějících </w:t>
      </w:r>
      <w:r w:rsidR="00C70CA4" w:rsidRPr="004530A5">
        <w:rPr>
          <w:rFonts w:ascii="Verdana" w:hAnsi="Verdana" w:cs="Arial"/>
          <w:sz w:val="20"/>
          <w:szCs w:val="20"/>
          <w:lang w:val="cs-CZ"/>
        </w:rPr>
        <w:t>uměl</w:t>
      </w:r>
      <w:r w:rsidR="004D329C">
        <w:rPr>
          <w:rFonts w:ascii="Verdana" w:hAnsi="Verdana" w:cs="Arial"/>
          <w:sz w:val="20"/>
          <w:szCs w:val="20"/>
          <w:lang w:val="cs-CZ"/>
        </w:rPr>
        <w:t>ou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mlé</w:t>
      </w:r>
      <w:r w:rsidR="004D329C">
        <w:rPr>
          <w:rFonts w:ascii="Verdana" w:hAnsi="Verdana" w:cs="Arial"/>
          <w:sz w:val="20"/>
          <w:szCs w:val="20"/>
          <w:lang w:val="cs-CZ"/>
        </w:rPr>
        <w:t xml:space="preserve">čnou výživu </w:t>
      </w:r>
      <w:r w:rsidRPr="004530A5">
        <w:rPr>
          <w:rFonts w:ascii="Verdana" w:hAnsi="Verdana" w:cs="Arial"/>
          <w:sz w:val="20"/>
          <w:szCs w:val="20"/>
          <w:lang w:val="cs-CZ"/>
        </w:rPr>
        <w:t>na klíčovém</w:t>
      </w:r>
      <w:r w:rsidR="00C80DF4">
        <w:rPr>
          <w:rFonts w:ascii="Verdana" w:hAnsi="Verdana" w:cs="Arial"/>
          <w:sz w:val="20"/>
          <w:szCs w:val="20"/>
          <w:lang w:val="cs-CZ"/>
        </w:rPr>
        <w:t>,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</w:t>
      </w:r>
      <w:r w:rsidR="00C70CA4" w:rsidRPr="004530A5">
        <w:rPr>
          <w:rFonts w:ascii="Verdana" w:hAnsi="Verdana" w:cs="Arial"/>
          <w:sz w:val="20"/>
          <w:szCs w:val="20"/>
          <w:lang w:val="cs-CZ"/>
        </w:rPr>
        <w:t xml:space="preserve">nově se </w:t>
      </w:r>
      <w:r w:rsidRPr="004530A5">
        <w:rPr>
          <w:rFonts w:ascii="Verdana" w:hAnsi="Verdana" w:cs="Arial"/>
          <w:sz w:val="20"/>
          <w:szCs w:val="20"/>
          <w:lang w:val="cs-CZ"/>
        </w:rPr>
        <w:t>rozvíjejícím trhu.</w:t>
      </w:r>
    </w:p>
    <w:p w14:paraId="5788B125" w14:textId="797A2039" w:rsidR="00DB6FFB" w:rsidRPr="004530A5" w:rsidRDefault="00325CBD" w:rsidP="00FC2879">
      <w:pPr>
        <w:pStyle w:val="Body"/>
        <w:jc w:val="both"/>
        <w:rPr>
          <w:rFonts w:ascii="Verdana" w:hAnsi="Verdana" w:cs="Arial"/>
          <w:sz w:val="20"/>
          <w:szCs w:val="20"/>
          <w:lang w:val="cs-CZ"/>
        </w:rPr>
      </w:pPr>
      <w:r w:rsidRPr="004530A5">
        <w:rPr>
          <w:rFonts w:ascii="Verdana" w:hAnsi="Verdana" w:cs="Arial"/>
          <w:sz w:val="20"/>
          <w:szCs w:val="20"/>
          <w:lang w:val="cs-CZ"/>
        </w:rPr>
        <w:t>Uměl</w:t>
      </w:r>
      <w:r w:rsidR="004D329C">
        <w:rPr>
          <w:rFonts w:ascii="Verdana" w:hAnsi="Verdana" w:cs="Arial"/>
          <w:sz w:val="20"/>
          <w:szCs w:val="20"/>
          <w:lang w:val="cs-CZ"/>
        </w:rPr>
        <w:t>á mléčná výživa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a tabák jsou jediné dva </w:t>
      </w:r>
      <w:r w:rsidRPr="004530A5">
        <w:rPr>
          <w:rFonts w:ascii="Verdana" w:hAnsi="Verdana" w:cs="Arial"/>
          <w:sz w:val="20"/>
          <w:szCs w:val="20"/>
          <w:lang w:val="cs-CZ"/>
        </w:rPr>
        <w:t>produkty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, </w:t>
      </w:r>
      <w:r w:rsidR="00EA7A30">
        <w:rPr>
          <w:rFonts w:ascii="Verdana" w:hAnsi="Verdana" w:cs="Arial"/>
          <w:sz w:val="20"/>
          <w:szCs w:val="20"/>
          <w:lang w:val="cs-CZ"/>
        </w:rPr>
        <w:t>na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které existují mezinárodní doporučení </w:t>
      </w:r>
      <w:r w:rsidR="00645E8A">
        <w:rPr>
          <w:rFonts w:ascii="Verdana" w:hAnsi="Verdana" w:cs="Arial"/>
          <w:sz w:val="20"/>
          <w:szCs w:val="20"/>
          <w:lang w:val="cs-CZ"/>
        </w:rPr>
        <w:t>pro zákaz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4530A5">
        <w:rPr>
          <w:rFonts w:ascii="Verdana" w:hAnsi="Verdana" w:cs="Arial"/>
          <w:sz w:val="20"/>
          <w:szCs w:val="20"/>
          <w:lang w:val="cs-CZ"/>
        </w:rPr>
        <w:t>marketing</w:t>
      </w:r>
      <w:r w:rsidR="00645E8A">
        <w:rPr>
          <w:rFonts w:ascii="Verdana" w:hAnsi="Verdana" w:cs="Arial"/>
          <w:sz w:val="20"/>
          <w:szCs w:val="20"/>
          <w:lang w:val="cs-CZ"/>
        </w:rPr>
        <w:t>u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 xml:space="preserve">, v tomto případě </w:t>
      </w:r>
      <w:r w:rsidR="00DB6FFB" w:rsidRPr="00EA7A30">
        <w:rPr>
          <w:rFonts w:ascii="Verdana" w:hAnsi="Verdana" w:cs="Arial"/>
          <w:color w:val="auto"/>
          <w:sz w:val="20"/>
          <w:szCs w:val="20"/>
          <w:lang w:val="cs-CZ"/>
        </w:rPr>
        <w:t xml:space="preserve">prostřednictvím </w:t>
      </w:r>
      <w:hyperlink r:id="rId9" w:history="1">
        <w:r w:rsidR="00DB6FFB" w:rsidRPr="00EA7A30">
          <w:rPr>
            <w:rStyle w:val="Hypertextovodkaz"/>
            <w:rFonts w:ascii="Verdana" w:hAnsi="Verdana" w:cs="Arial"/>
            <w:color w:val="auto"/>
            <w:sz w:val="20"/>
            <w:szCs w:val="20"/>
            <w:lang w:val="cs-CZ"/>
          </w:rPr>
          <w:t>Mezinárodního kodexu</w:t>
        </w:r>
      </w:hyperlink>
      <w:r w:rsidR="00DB6FFB" w:rsidRPr="00EA7A30">
        <w:rPr>
          <w:rFonts w:ascii="Verdana" w:hAnsi="Verdana" w:cs="Arial"/>
          <w:color w:val="auto"/>
          <w:sz w:val="20"/>
          <w:szCs w:val="20"/>
          <w:lang w:val="cs-CZ"/>
        </w:rPr>
        <w:t xml:space="preserve"> </w:t>
      </w:r>
      <w:r w:rsidR="00666FD4" w:rsidRPr="004530A5">
        <w:rPr>
          <w:rFonts w:ascii="Verdana" w:hAnsi="Verdana" w:cs="Arial"/>
          <w:sz w:val="20"/>
          <w:szCs w:val="20"/>
          <w:lang w:val="cs-CZ"/>
        </w:rPr>
        <w:t>marketingu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</w:t>
      </w:r>
      <w:r w:rsidR="00DB6FFB" w:rsidRPr="004530A5">
        <w:rPr>
          <w:rFonts w:ascii="Verdana" w:hAnsi="Verdana" w:cs="Arial"/>
          <w:sz w:val="20"/>
          <w:szCs w:val="20"/>
          <w:lang w:val="cs-CZ"/>
        </w:rPr>
        <w:t>náhrad mateřského mléka.</w:t>
      </w:r>
    </w:p>
    <w:p w14:paraId="16B58A3E" w14:textId="77995C17" w:rsidR="00E40A45" w:rsidRPr="004530A5" w:rsidRDefault="00E40A45" w:rsidP="00FC2879">
      <w:pPr>
        <w:pStyle w:val="Body"/>
        <w:jc w:val="both"/>
        <w:rPr>
          <w:rFonts w:ascii="Verdana" w:hAnsi="Verdana" w:cs="Arial"/>
          <w:b/>
          <w:bCs/>
          <w:sz w:val="20"/>
          <w:szCs w:val="20"/>
          <w:lang w:val="cs-CZ"/>
        </w:rPr>
      </w:pPr>
      <w:r w:rsidRPr="004530A5">
        <w:rPr>
          <w:rFonts w:ascii="Verdana" w:hAnsi="Verdana" w:cs="Arial"/>
          <w:b/>
          <w:bCs/>
          <w:sz w:val="20"/>
          <w:szCs w:val="20"/>
          <w:lang w:val="cs-CZ"/>
        </w:rPr>
        <w:t>Pro více informací kontaktujte:</w:t>
      </w:r>
    </w:p>
    <w:p w14:paraId="26B452AC" w14:textId="33D8281B" w:rsidR="00E40A45" w:rsidRDefault="00E40A45" w:rsidP="00EA7A30">
      <w:pPr>
        <w:pStyle w:val="Body"/>
        <w:spacing w:after="0"/>
        <w:rPr>
          <w:rFonts w:ascii="Verdana" w:eastAsia="Verdana" w:hAnsi="Verdana" w:cs="Arial"/>
          <w:color w:val="0000FF"/>
          <w:sz w:val="20"/>
          <w:szCs w:val="20"/>
          <w:u w:val="single" w:color="4472C4" w:themeColor="accent1"/>
          <w:lang w:val="cs-CZ"/>
        </w:rPr>
      </w:pPr>
      <w:r w:rsidRPr="004530A5">
        <w:rPr>
          <w:rFonts w:ascii="Verdana" w:hAnsi="Verdana" w:cs="Arial"/>
          <w:b/>
          <w:bCs/>
          <w:sz w:val="20"/>
          <w:szCs w:val="20"/>
          <w:lang w:val="cs-CZ"/>
        </w:rPr>
        <w:t>V </w:t>
      </w:r>
      <w:r w:rsidR="00DB6FFB" w:rsidRPr="004530A5">
        <w:rPr>
          <w:rFonts w:ascii="Verdana" w:hAnsi="Verdana" w:cs="Arial"/>
          <w:b/>
          <w:bCs/>
          <w:sz w:val="20"/>
          <w:szCs w:val="20"/>
          <w:lang w:val="cs-CZ"/>
        </w:rPr>
        <w:t>UNICEF</w:t>
      </w:r>
      <w:r w:rsidR="003C1EE5">
        <w:rPr>
          <w:rFonts w:ascii="Verdana" w:hAnsi="Verdana" w:cs="Arial"/>
          <w:b/>
          <w:bCs/>
          <w:sz w:val="20"/>
          <w:szCs w:val="20"/>
          <w:lang w:val="cs-CZ"/>
        </w:rPr>
        <w:br/>
      </w:r>
      <w:r w:rsidRPr="00EA7A30">
        <w:rPr>
          <w:rFonts w:ascii="Verdana" w:eastAsia="Verdana" w:hAnsi="Verdana" w:cs="Arial"/>
          <w:i/>
          <w:iCs/>
          <w:sz w:val="20"/>
          <w:szCs w:val="20"/>
          <w:lang w:val="cs-CZ"/>
        </w:rPr>
        <w:t xml:space="preserve">Helen </w:t>
      </w:r>
      <w:proofErr w:type="spellStart"/>
      <w:r w:rsidRPr="00EA7A30">
        <w:rPr>
          <w:rFonts w:ascii="Verdana" w:eastAsia="Verdana" w:hAnsi="Verdana" w:cs="Arial"/>
          <w:i/>
          <w:iCs/>
          <w:sz w:val="20"/>
          <w:szCs w:val="20"/>
          <w:lang w:val="cs-CZ"/>
        </w:rPr>
        <w:t>Wylie</w:t>
      </w:r>
      <w:proofErr w:type="spellEnd"/>
      <w:r w:rsidRPr="004530A5">
        <w:rPr>
          <w:rFonts w:ascii="Verdana" w:eastAsia="Verdana" w:hAnsi="Verdana" w:cs="Arial"/>
          <w:sz w:val="20"/>
          <w:szCs w:val="20"/>
          <w:lang w:val="cs-CZ"/>
        </w:rPr>
        <w:t xml:space="preserve">, UNICEF New York, </w:t>
      </w:r>
      <w:r w:rsidR="00C953EE" w:rsidRPr="004530A5">
        <w:rPr>
          <w:rFonts w:ascii="Verdana" w:eastAsia="Verdana" w:hAnsi="Verdana" w:cs="Arial"/>
          <w:sz w:val="20"/>
          <w:szCs w:val="20"/>
          <w:lang w:val="cs-CZ"/>
        </w:rPr>
        <w:t>t</w:t>
      </w:r>
      <w:r w:rsidRPr="004530A5">
        <w:rPr>
          <w:rFonts w:ascii="Verdana" w:eastAsia="Verdana" w:hAnsi="Verdana" w:cs="Arial"/>
          <w:sz w:val="20"/>
          <w:szCs w:val="20"/>
          <w:lang w:val="cs-CZ"/>
        </w:rPr>
        <w:t>el</w:t>
      </w:r>
      <w:r w:rsidR="00C953EE" w:rsidRPr="004530A5">
        <w:rPr>
          <w:rFonts w:ascii="Verdana" w:eastAsia="Verdana" w:hAnsi="Verdana" w:cs="Arial"/>
          <w:sz w:val="20"/>
          <w:szCs w:val="20"/>
          <w:lang w:val="cs-CZ"/>
        </w:rPr>
        <w:t>.</w:t>
      </w:r>
      <w:r w:rsidRPr="004530A5">
        <w:rPr>
          <w:rFonts w:ascii="Verdana" w:eastAsia="Verdana" w:hAnsi="Verdana" w:cs="Arial"/>
          <w:sz w:val="20"/>
          <w:szCs w:val="20"/>
          <w:lang w:val="cs-CZ"/>
        </w:rPr>
        <w:t>: +1 917 244 2215</w:t>
      </w:r>
      <w:r w:rsidRPr="00FC2879">
        <w:rPr>
          <w:rFonts w:ascii="Verdana" w:eastAsia="Verdana" w:hAnsi="Verdana" w:cs="Arial"/>
          <w:color w:val="auto"/>
          <w:sz w:val="20"/>
          <w:szCs w:val="20"/>
          <w:lang w:val="cs-CZ"/>
        </w:rPr>
        <w:t xml:space="preserve">, </w:t>
      </w:r>
      <w:hyperlink r:id="rId10">
        <w:r w:rsidRPr="00FC2879">
          <w:rPr>
            <w:rFonts w:ascii="Verdana" w:eastAsia="Verdana" w:hAnsi="Verdana" w:cs="Arial"/>
            <w:color w:val="auto"/>
            <w:sz w:val="20"/>
            <w:szCs w:val="20"/>
            <w:u w:val="single" w:color="4472C4" w:themeColor="accent1"/>
            <w:lang w:val="cs-CZ"/>
          </w:rPr>
          <w:t>hwylie@unicef.org</w:t>
        </w:r>
      </w:hyperlink>
    </w:p>
    <w:p w14:paraId="1B80659E" w14:textId="4E23BBEC" w:rsidR="00FC2879" w:rsidRPr="00FC2879" w:rsidRDefault="00FC2879">
      <w:pPr>
        <w:pStyle w:val="Body"/>
        <w:spacing w:after="120"/>
        <w:rPr>
          <w:rFonts w:ascii="Verdana" w:eastAsia="Verdana" w:hAnsi="Verdana" w:cs="Arial"/>
          <w:color w:val="auto"/>
          <w:sz w:val="20"/>
          <w:szCs w:val="20"/>
          <w:lang w:val="cs-CZ"/>
        </w:rPr>
      </w:pPr>
      <w:r w:rsidRPr="00EA7A30">
        <w:rPr>
          <w:rFonts w:ascii="Verdana" w:eastAsia="Verdana" w:hAnsi="Verdana" w:cs="Arial"/>
          <w:i/>
          <w:iCs/>
          <w:color w:val="auto"/>
          <w:sz w:val="20"/>
          <w:szCs w:val="20"/>
          <w:lang w:val="cs-CZ"/>
        </w:rPr>
        <w:t>Lenka Čtvrtečková</w:t>
      </w:r>
      <w:r w:rsidRPr="00FC2879">
        <w:rPr>
          <w:rFonts w:ascii="Verdana" w:eastAsia="Verdana" w:hAnsi="Verdana" w:cs="Arial"/>
          <w:color w:val="auto"/>
          <w:sz w:val="20"/>
          <w:szCs w:val="20"/>
          <w:lang w:val="cs-CZ"/>
        </w:rPr>
        <w:t>, UNICEF Česká republika, tel.: +420</w:t>
      </w:r>
      <w:r w:rsidRPr="00FC2879">
        <w:rPr>
          <w:color w:val="auto"/>
        </w:rPr>
        <w:t xml:space="preserve"> </w:t>
      </w:r>
      <w:r w:rsidRPr="00FC2879">
        <w:rPr>
          <w:rFonts w:ascii="Verdana" w:eastAsia="Verdana" w:hAnsi="Verdana" w:cs="Arial"/>
          <w:color w:val="auto"/>
          <w:sz w:val="20"/>
          <w:szCs w:val="20"/>
          <w:lang w:val="cs-CZ"/>
        </w:rPr>
        <w:t>606 086 970,</w:t>
      </w:r>
      <w:r>
        <w:rPr>
          <w:rFonts w:ascii="Verdana" w:eastAsia="Verdana" w:hAnsi="Verdana" w:cs="Arial"/>
          <w:color w:val="auto"/>
          <w:sz w:val="20"/>
          <w:szCs w:val="20"/>
          <w:lang w:val="cs-CZ"/>
        </w:rPr>
        <w:t xml:space="preserve"> </w:t>
      </w:r>
      <w:hyperlink r:id="rId11" w:history="1">
        <w:r w:rsidRPr="00FC2879">
          <w:rPr>
            <w:rStyle w:val="Hypertextovodkaz"/>
            <w:rFonts w:ascii="Verdana" w:eastAsia="Verdana" w:hAnsi="Verdana" w:cs="Arial"/>
            <w:sz w:val="20"/>
            <w:szCs w:val="20"/>
            <w:lang w:val="cs-CZ"/>
          </w:rPr>
          <w:t>lctvrteckova@unicef.cz</w:t>
        </w:r>
      </w:hyperlink>
      <w:r>
        <w:rPr>
          <w:rFonts w:ascii="Verdana" w:eastAsia="Verdana" w:hAnsi="Verdana" w:cs="Arial"/>
          <w:color w:val="auto"/>
          <w:sz w:val="20"/>
          <w:szCs w:val="20"/>
          <w:lang w:val="cs-CZ"/>
        </w:rPr>
        <w:t xml:space="preserve"> </w:t>
      </w:r>
    </w:p>
    <w:p w14:paraId="76CCF282" w14:textId="5CDD377D" w:rsidR="00DB6FFB" w:rsidRDefault="00DB6FFB" w:rsidP="00FC2879">
      <w:pPr>
        <w:pStyle w:val="Body"/>
        <w:spacing w:after="120"/>
        <w:rPr>
          <w:rFonts w:ascii="Verdana" w:hAnsi="Verdana" w:cs="Arial"/>
          <w:sz w:val="20"/>
          <w:szCs w:val="20"/>
          <w:lang w:val="cs-CZ"/>
        </w:rPr>
      </w:pPr>
      <w:r w:rsidRPr="004530A5">
        <w:rPr>
          <w:rFonts w:ascii="Verdana" w:hAnsi="Verdana" w:cs="Arial"/>
          <w:b/>
          <w:bCs/>
          <w:sz w:val="20"/>
          <w:szCs w:val="20"/>
          <w:lang w:val="cs-CZ"/>
        </w:rPr>
        <w:t xml:space="preserve">Ve </w:t>
      </w:r>
      <w:r w:rsidR="00E40A45" w:rsidRPr="004530A5">
        <w:rPr>
          <w:rFonts w:ascii="Verdana" w:hAnsi="Verdana" w:cs="Arial"/>
          <w:b/>
          <w:bCs/>
          <w:sz w:val="20"/>
          <w:szCs w:val="20"/>
          <w:lang w:val="cs-CZ"/>
        </w:rPr>
        <w:t>Světové zdravotnické organizaci (</w:t>
      </w:r>
      <w:r w:rsidRPr="004530A5">
        <w:rPr>
          <w:rFonts w:ascii="Verdana" w:hAnsi="Verdana" w:cs="Arial"/>
          <w:b/>
          <w:bCs/>
          <w:sz w:val="20"/>
          <w:szCs w:val="20"/>
          <w:lang w:val="cs-CZ"/>
        </w:rPr>
        <w:t>WHO</w:t>
      </w:r>
      <w:r w:rsidR="00E40A45" w:rsidRPr="004530A5">
        <w:rPr>
          <w:rFonts w:ascii="Verdana" w:hAnsi="Verdana" w:cs="Arial"/>
          <w:b/>
          <w:bCs/>
          <w:sz w:val="20"/>
          <w:szCs w:val="20"/>
          <w:lang w:val="cs-CZ"/>
        </w:rPr>
        <w:t>)</w:t>
      </w:r>
      <w:r w:rsidR="003C1EE5">
        <w:rPr>
          <w:rFonts w:ascii="Verdana" w:hAnsi="Verdana" w:cs="Arial"/>
          <w:b/>
          <w:bCs/>
          <w:sz w:val="20"/>
          <w:szCs w:val="20"/>
          <w:lang w:val="cs-CZ"/>
        </w:rPr>
        <w:br/>
      </w:r>
      <w:r w:rsidRPr="00EA7A30">
        <w:rPr>
          <w:rFonts w:ascii="Verdana" w:hAnsi="Verdana" w:cs="Arial"/>
          <w:i/>
          <w:iCs/>
          <w:sz w:val="20"/>
          <w:szCs w:val="20"/>
          <w:lang w:val="cs-CZ"/>
        </w:rPr>
        <w:t xml:space="preserve">Laura </w:t>
      </w:r>
      <w:proofErr w:type="spellStart"/>
      <w:r w:rsidRPr="00EA7A30">
        <w:rPr>
          <w:rFonts w:ascii="Verdana" w:hAnsi="Verdana" w:cs="Arial"/>
          <w:i/>
          <w:iCs/>
          <w:sz w:val="20"/>
          <w:szCs w:val="20"/>
          <w:lang w:val="cs-CZ"/>
        </w:rPr>
        <w:t>Keenan</w:t>
      </w:r>
      <w:proofErr w:type="spellEnd"/>
      <w:r w:rsidRPr="004530A5">
        <w:rPr>
          <w:rFonts w:ascii="Verdana" w:hAnsi="Verdana" w:cs="Arial"/>
          <w:sz w:val="20"/>
          <w:szCs w:val="20"/>
          <w:lang w:val="cs-CZ"/>
        </w:rPr>
        <w:t xml:space="preserve">, WHO Ženeva, tel.: +41 79 500 65 64, </w:t>
      </w:r>
      <w:hyperlink r:id="rId12" w:history="1">
        <w:r w:rsidR="00C953EE" w:rsidRPr="004530A5">
          <w:rPr>
            <w:rStyle w:val="Hypertextovodkaz"/>
            <w:rFonts w:ascii="Verdana" w:hAnsi="Verdana" w:cs="Arial"/>
            <w:sz w:val="20"/>
            <w:szCs w:val="20"/>
            <w:lang w:val="cs-CZ"/>
          </w:rPr>
          <w:t>keenanl@who.int</w:t>
        </w:r>
      </w:hyperlink>
      <w:r w:rsidR="003C1EE5">
        <w:rPr>
          <w:rFonts w:ascii="Verdana" w:hAnsi="Verdana" w:cs="Arial"/>
          <w:sz w:val="20"/>
          <w:szCs w:val="20"/>
          <w:lang w:val="cs-CZ"/>
        </w:rPr>
        <w:br/>
      </w:r>
      <w:r w:rsidRPr="00EA7A30">
        <w:rPr>
          <w:rFonts w:ascii="Verdana" w:hAnsi="Verdana" w:cs="Arial"/>
          <w:i/>
          <w:iCs/>
          <w:sz w:val="20"/>
          <w:szCs w:val="20"/>
          <w:lang w:val="cs-CZ"/>
        </w:rPr>
        <w:t xml:space="preserve">Carla </w:t>
      </w:r>
      <w:proofErr w:type="spellStart"/>
      <w:r w:rsidRPr="00EA7A30">
        <w:rPr>
          <w:rFonts w:ascii="Verdana" w:hAnsi="Verdana" w:cs="Arial"/>
          <w:i/>
          <w:iCs/>
          <w:sz w:val="20"/>
          <w:szCs w:val="20"/>
          <w:lang w:val="cs-CZ"/>
        </w:rPr>
        <w:t>Drysdale</w:t>
      </w:r>
      <w:proofErr w:type="spellEnd"/>
      <w:r w:rsidRPr="004530A5">
        <w:rPr>
          <w:rFonts w:ascii="Verdana" w:hAnsi="Verdana" w:cs="Arial"/>
          <w:sz w:val="20"/>
          <w:szCs w:val="20"/>
          <w:lang w:val="cs-CZ"/>
        </w:rPr>
        <w:t>,</w:t>
      </w:r>
      <w:r w:rsidR="008961DC">
        <w:rPr>
          <w:rFonts w:ascii="Verdana" w:hAnsi="Verdana" w:cs="Arial"/>
          <w:sz w:val="20"/>
          <w:szCs w:val="20"/>
          <w:lang w:val="cs-CZ"/>
        </w:rPr>
        <w:t xml:space="preserve"> WHO Ženeva,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FC2879">
        <w:rPr>
          <w:rFonts w:ascii="Verdana" w:hAnsi="Verdana" w:cs="Arial"/>
          <w:sz w:val="20"/>
          <w:szCs w:val="20"/>
          <w:u w:val="single"/>
          <w:lang w:val="cs-CZ"/>
        </w:rPr>
        <w:t>drysdalec@who.int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nebo </w:t>
      </w:r>
      <w:hyperlink r:id="rId13" w:history="1">
        <w:r w:rsidR="00C953EE" w:rsidRPr="004530A5">
          <w:rPr>
            <w:rStyle w:val="Hypertextovodkaz"/>
            <w:rFonts w:ascii="Verdana" w:hAnsi="Verdana" w:cs="Arial"/>
            <w:sz w:val="20"/>
            <w:szCs w:val="20"/>
            <w:lang w:val="cs-CZ"/>
          </w:rPr>
          <w:t>mediainquiries@who.int</w:t>
        </w:r>
      </w:hyperlink>
    </w:p>
    <w:p w14:paraId="6582D2F0" w14:textId="13E55239" w:rsidR="00C80DF4" w:rsidRDefault="00DB6FFB" w:rsidP="00FC2879">
      <w:pPr>
        <w:pStyle w:val="Body"/>
        <w:spacing w:after="120"/>
        <w:jc w:val="both"/>
        <w:rPr>
          <w:rFonts w:ascii="Verdana" w:hAnsi="Verdana" w:cs="Arial"/>
          <w:b/>
          <w:bCs/>
          <w:sz w:val="20"/>
          <w:szCs w:val="20"/>
          <w:lang w:val="cs-CZ"/>
        </w:rPr>
      </w:pPr>
      <w:r w:rsidRPr="004530A5">
        <w:rPr>
          <w:rFonts w:ascii="Verdana" w:hAnsi="Verdana" w:cs="Arial"/>
          <w:b/>
          <w:bCs/>
          <w:sz w:val="20"/>
          <w:szCs w:val="20"/>
          <w:lang w:val="cs-CZ"/>
        </w:rPr>
        <w:t>O</w:t>
      </w:r>
      <w:r w:rsidR="0043587D" w:rsidRPr="004530A5">
        <w:rPr>
          <w:rFonts w:ascii="Verdana" w:hAnsi="Verdana" w:cs="Arial"/>
          <w:b/>
          <w:bCs/>
          <w:sz w:val="20"/>
          <w:szCs w:val="20"/>
          <w:lang w:val="cs-CZ"/>
        </w:rPr>
        <w:t xml:space="preserve"> </w:t>
      </w:r>
      <w:r w:rsidRPr="004530A5">
        <w:rPr>
          <w:rFonts w:ascii="Verdana" w:hAnsi="Verdana" w:cs="Arial"/>
          <w:b/>
          <w:bCs/>
          <w:sz w:val="20"/>
          <w:szCs w:val="20"/>
          <w:lang w:val="cs-CZ"/>
        </w:rPr>
        <w:t>UNICEF</w:t>
      </w:r>
    </w:p>
    <w:p w14:paraId="48ADBA09" w14:textId="3732A0E5" w:rsidR="00DB6FFB" w:rsidRPr="004530A5" w:rsidRDefault="003E0182" w:rsidP="00FC2879">
      <w:pPr>
        <w:pStyle w:val="Normlnweb"/>
        <w:spacing w:before="0" w:beforeAutospacing="0" w:after="120" w:afterAutospacing="0"/>
        <w:jc w:val="both"/>
        <w:rPr>
          <w:rFonts w:ascii="Verdana" w:hAnsi="Verdana" w:cs="Arial"/>
          <w:sz w:val="20"/>
          <w:szCs w:val="20"/>
          <w:lang w:val="cs-CZ"/>
        </w:rPr>
      </w:pPr>
      <w:r>
        <w:rPr>
          <w:rFonts w:ascii="Verdana" w:hAnsi="Verdana" w:cs="Arial"/>
          <w:sz w:val="20"/>
          <w:szCs w:val="20"/>
          <w:lang w:val="cs-CZ"/>
        </w:rPr>
        <w:t>UNICEF (Dětský fond OSN) p</w:t>
      </w:r>
      <w:r w:rsidRPr="00FC2879">
        <w:rPr>
          <w:rFonts w:ascii="Verdana" w:hAnsi="Verdana" w:cs="Arial"/>
          <w:sz w:val="20"/>
          <w:szCs w:val="20"/>
          <w:lang w:val="cs-CZ"/>
        </w:rPr>
        <w:t xml:space="preserve">racuje ve 193 zemích světa, kde dětem zajišťuje zdravotní péči, výživu, pitnou vodu a hygienu, základní vzdělání pro všechny chlapce i dívky a ochranu před násilím a zneužíváním. UNICEF je jediná organizace OSN, jejíž činnost je financována výhradně z dobrovolných příspěvků. Na programy pomoci dětem jde </w:t>
      </w:r>
      <w:r w:rsidR="00823334">
        <w:rPr>
          <w:rFonts w:ascii="Verdana" w:hAnsi="Verdana" w:cs="Arial"/>
          <w:sz w:val="20"/>
          <w:szCs w:val="20"/>
          <w:lang w:val="cs-CZ"/>
        </w:rPr>
        <w:t>89</w:t>
      </w:r>
      <w:r w:rsidRPr="00FC2879">
        <w:rPr>
          <w:rFonts w:ascii="Verdana" w:hAnsi="Verdana" w:cs="Arial"/>
          <w:sz w:val="20"/>
          <w:szCs w:val="20"/>
          <w:lang w:val="cs-CZ"/>
        </w:rPr>
        <w:t>,3 % všech získaných prostředků.</w:t>
      </w:r>
    </w:p>
    <w:p w14:paraId="0605E847" w14:textId="77777777" w:rsidR="00C80DF4" w:rsidRDefault="00DB6FFB" w:rsidP="008961DC">
      <w:pPr>
        <w:pStyle w:val="Body"/>
        <w:spacing w:after="120"/>
        <w:jc w:val="both"/>
        <w:rPr>
          <w:rFonts w:ascii="Verdana" w:hAnsi="Verdana" w:cs="Arial"/>
          <w:b/>
          <w:bCs/>
          <w:sz w:val="20"/>
          <w:szCs w:val="20"/>
          <w:lang w:val="cs-CZ"/>
        </w:rPr>
      </w:pPr>
      <w:r w:rsidRPr="004530A5">
        <w:rPr>
          <w:rFonts w:ascii="Verdana" w:hAnsi="Verdana" w:cs="Arial"/>
          <w:b/>
          <w:bCs/>
          <w:sz w:val="20"/>
          <w:szCs w:val="20"/>
          <w:lang w:val="cs-CZ"/>
        </w:rPr>
        <w:t>O světové zdravotnické organizaci (WHO)</w:t>
      </w:r>
    </w:p>
    <w:p w14:paraId="6CF610F5" w14:textId="61DABBB8" w:rsidR="00DB6FFB" w:rsidRPr="004530A5" w:rsidRDefault="00DB6FFB" w:rsidP="00FC2879">
      <w:pPr>
        <w:pStyle w:val="Body"/>
        <w:jc w:val="both"/>
        <w:rPr>
          <w:rFonts w:ascii="Verdana" w:hAnsi="Verdana" w:cs="Arial"/>
          <w:color w:val="0563C1"/>
          <w:sz w:val="20"/>
          <w:szCs w:val="20"/>
          <w:lang w:val="cs-CZ"/>
        </w:rPr>
      </w:pPr>
      <w:r w:rsidRPr="004530A5">
        <w:rPr>
          <w:rFonts w:ascii="Verdana" w:hAnsi="Verdana" w:cs="Arial"/>
          <w:sz w:val="20"/>
          <w:szCs w:val="20"/>
          <w:lang w:val="cs-CZ"/>
        </w:rPr>
        <w:t>Světová zdravotnická organizace zajišťuje celosvětové vedení v oblasti veřejného zdraví v</w:t>
      </w:r>
      <w:r w:rsidR="00631EF2">
        <w:rPr>
          <w:rFonts w:ascii="Verdana" w:hAnsi="Verdana" w:cs="Arial"/>
          <w:sz w:val="20"/>
          <w:szCs w:val="20"/>
          <w:lang w:val="cs-CZ"/>
        </w:rPr>
        <w:t> 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rámci systému OSN. WHO byla založena v roce 1948 a spolupracuje se 194 členskými státy </w:t>
      </w:r>
      <w:r w:rsidR="0050029F" w:rsidRPr="004530A5">
        <w:rPr>
          <w:rFonts w:ascii="Verdana" w:hAnsi="Verdana" w:cs="Arial"/>
          <w:sz w:val="20"/>
          <w:szCs w:val="20"/>
          <w:lang w:val="cs-CZ"/>
        </w:rPr>
        <w:t>napříč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šesti region</w:t>
      </w:r>
      <w:r w:rsidR="0050029F" w:rsidRPr="004530A5">
        <w:rPr>
          <w:rFonts w:ascii="Verdana" w:hAnsi="Verdana" w:cs="Arial"/>
          <w:sz w:val="20"/>
          <w:szCs w:val="20"/>
          <w:lang w:val="cs-CZ"/>
        </w:rPr>
        <w:t>y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a ze 149 kanceláří, aby podporovala zdraví, udržovala svět v</w:t>
      </w:r>
      <w:r w:rsidR="006500CD">
        <w:rPr>
          <w:rFonts w:ascii="Verdana" w:hAnsi="Verdana" w:cs="Arial"/>
          <w:sz w:val="20"/>
          <w:szCs w:val="20"/>
          <w:lang w:val="cs-CZ"/>
        </w:rPr>
        <w:t> </w:t>
      </w:r>
      <w:r w:rsidRPr="004530A5">
        <w:rPr>
          <w:rFonts w:ascii="Verdana" w:hAnsi="Verdana" w:cs="Arial"/>
          <w:sz w:val="20"/>
          <w:szCs w:val="20"/>
          <w:lang w:val="cs-CZ"/>
        </w:rPr>
        <w:t>bezpečí a</w:t>
      </w:r>
      <w:r w:rsidR="00823334">
        <w:rPr>
          <w:rFonts w:ascii="Verdana" w:hAnsi="Verdana" w:cs="Arial"/>
          <w:sz w:val="20"/>
          <w:szCs w:val="20"/>
          <w:lang w:val="cs-CZ"/>
        </w:rPr>
        <w:t> </w:t>
      </w:r>
      <w:r w:rsidRPr="004530A5">
        <w:rPr>
          <w:rFonts w:ascii="Verdana" w:hAnsi="Verdana" w:cs="Arial"/>
          <w:sz w:val="20"/>
          <w:szCs w:val="20"/>
          <w:lang w:val="cs-CZ"/>
        </w:rPr>
        <w:t>sloužila zranitelným. Naším cílem pro období 2019</w:t>
      </w:r>
      <w:r w:rsidR="0050029F" w:rsidRPr="004530A5">
        <w:rPr>
          <w:rFonts w:ascii="Verdana" w:hAnsi="Verdana" w:cs="Arial"/>
          <w:sz w:val="20"/>
          <w:szCs w:val="20"/>
          <w:lang w:val="cs-CZ"/>
        </w:rPr>
        <w:t>–</w:t>
      </w:r>
      <w:r w:rsidRPr="004530A5">
        <w:rPr>
          <w:rFonts w:ascii="Verdana" w:hAnsi="Verdana" w:cs="Arial"/>
          <w:sz w:val="20"/>
          <w:szCs w:val="20"/>
          <w:lang w:val="cs-CZ"/>
        </w:rPr>
        <w:t>2023 je zajistit, aby o miliardu</w:t>
      </w:r>
      <w:r w:rsidR="00C74B77">
        <w:rPr>
          <w:rFonts w:ascii="Verdana" w:hAnsi="Verdana" w:cs="Arial"/>
          <w:sz w:val="20"/>
          <w:szCs w:val="20"/>
          <w:lang w:val="cs-CZ"/>
        </w:rPr>
        <w:t xml:space="preserve"> více lidem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</w:t>
      </w:r>
      <w:r w:rsidR="00B4156C" w:rsidRPr="004530A5">
        <w:rPr>
          <w:rFonts w:ascii="Verdana" w:hAnsi="Verdana" w:cs="Arial"/>
          <w:sz w:val="20"/>
          <w:szCs w:val="20"/>
          <w:lang w:val="cs-CZ"/>
        </w:rPr>
        <w:t>byla k dispozici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všeobecn</w:t>
      </w:r>
      <w:r w:rsidR="00B4156C" w:rsidRPr="004530A5">
        <w:rPr>
          <w:rFonts w:ascii="Verdana" w:hAnsi="Verdana" w:cs="Arial"/>
          <w:sz w:val="20"/>
          <w:szCs w:val="20"/>
          <w:lang w:val="cs-CZ"/>
        </w:rPr>
        <w:t>á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zdravotní </w:t>
      </w:r>
      <w:r w:rsidR="00B4156C" w:rsidRPr="004530A5">
        <w:rPr>
          <w:rFonts w:ascii="Verdana" w:hAnsi="Verdana" w:cs="Arial"/>
          <w:sz w:val="20"/>
          <w:szCs w:val="20"/>
          <w:lang w:val="cs-CZ"/>
        </w:rPr>
        <w:t>péče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, aby o miliardu </w:t>
      </w:r>
      <w:r w:rsidR="009E1A8A">
        <w:rPr>
          <w:rFonts w:ascii="Verdana" w:hAnsi="Verdana" w:cs="Arial"/>
          <w:sz w:val="20"/>
          <w:szCs w:val="20"/>
          <w:lang w:val="cs-CZ"/>
        </w:rPr>
        <w:t xml:space="preserve">více 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lidí bylo chráněno před </w:t>
      </w:r>
      <w:r w:rsidR="00B4156C" w:rsidRPr="004530A5">
        <w:rPr>
          <w:rFonts w:ascii="Verdana" w:hAnsi="Verdana" w:cs="Arial"/>
          <w:sz w:val="20"/>
          <w:szCs w:val="20"/>
          <w:lang w:val="cs-CZ"/>
        </w:rPr>
        <w:t>krizovými situacemi ve zdravotnictví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a aby </w:t>
      </w:r>
      <w:r w:rsidR="009E1A8A">
        <w:rPr>
          <w:rFonts w:ascii="Verdana" w:hAnsi="Verdana" w:cs="Arial"/>
          <w:sz w:val="20"/>
          <w:szCs w:val="20"/>
          <w:lang w:val="cs-CZ"/>
        </w:rPr>
        <w:t xml:space="preserve">bylo </w:t>
      </w:r>
      <w:r w:rsidRPr="004530A5">
        <w:rPr>
          <w:rFonts w:ascii="Verdana" w:hAnsi="Verdana" w:cs="Arial"/>
          <w:sz w:val="20"/>
          <w:szCs w:val="20"/>
          <w:lang w:val="cs-CZ"/>
        </w:rPr>
        <w:t>další miliard</w:t>
      </w:r>
      <w:r w:rsidR="009E77B6" w:rsidRPr="004530A5">
        <w:rPr>
          <w:rFonts w:ascii="Verdana" w:hAnsi="Verdana" w:cs="Arial"/>
          <w:sz w:val="20"/>
          <w:szCs w:val="20"/>
          <w:lang w:val="cs-CZ"/>
        </w:rPr>
        <w:t>ě</w:t>
      </w:r>
      <w:r w:rsidRPr="004530A5">
        <w:rPr>
          <w:rFonts w:ascii="Verdana" w:hAnsi="Verdana" w:cs="Arial"/>
          <w:sz w:val="20"/>
          <w:szCs w:val="20"/>
          <w:lang w:val="cs-CZ"/>
        </w:rPr>
        <w:t xml:space="preserve"> lidí </w:t>
      </w:r>
      <w:r w:rsidR="009E77B6" w:rsidRPr="004530A5">
        <w:rPr>
          <w:rFonts w:ascii="Verdana" w:hAnsi="Verdana" w:cs="Arial"/>
          <w:sz w:val="20"/>
          <w:szCs w:val="20"/>
          <w:lang w:val="cs-CZ"/>
        </w:rPr>
        <w:t>zajištěno zdraví a dobré životní podmínky.</w:t>
      </w:r>
    </w:p>
    <w:sectPr w:rsidR="00DB6FFB" w:rsidRPr="004530A5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3CFE" w14:textId="77777777" w:rsidR="00041227" w:rsidRDefault="00041227">
      <w:r>
        <w:separator/>
      </w:r>
    </w:p>
  </w:endnote>
  <w:endnote w:type="continuationSeparator" w:id="0">
    <w:p w14:paraId="4ABF7DF3" w14:textId="77777777" w:rsidR="00041227" w:rsidRDefault="0004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A3B2" w14:textId="77777777" w:rsidR="003145AA" w:rsidRDefault="003145A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1DAD" w14:textId="77777777" w:rsidR="00041227" w:rsidRDefault="00041227">
      <w:r>
        <w:separator/>
      </w:r>
    </w:p>
  </w:footnote>
  <w:footnote w:type="continuationSeparator" w:id="0">
    <w:p w14:paraId="75A13E9E" w14:textId="77777777" w:rsidR="00041227" w:rsidRDefault="0004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E03E" w14:textId="77777777" w:rsidR="003145AA" w:rsidRDefault="003145A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5AA5"/>
    <w:multiLevelType w:val="hybridMultilevel"/>
    <w:tmpl w:val="7A523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4184"/>
    <w:multiLevelType w:val="hybridMultilevel"/>
    <w:tmpl w:val="5858815A"/>
    <w:styleLink w:val="ImportedStyle1"/>
    <w:lvl w:ilvl="0" w:tplc="F8846F38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31A144E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D8645BE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63E6734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AF63326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A54B566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EE0096A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6DA2486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D263452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62F93CF5"/>
    <w:multiLevelType w:val="hybridMultilevel"/>
    <w:tmpl w:val="5858815A"/>
    <w:numStyleLink w:val="ImportedStyle1"/>
  </w:abstractNum>
  <w:abstractNum w:abstractNumId="3" w15:restartNumberingAfterBreak="0">
    <w:nsid w:val="65E25A12"/>
    <w:multiLevelType w:val="hybridMultilevel"/>
    <w:tmpl w:val="7126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B611D"/>
    <w:multiLevelType w:val="hybridMultilevel"/>
    <w:tmpl w:val="E346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AA"/>
    <w:rsid w:val="00013C60"/>
    <w:rsid w:val="0001470B"/>
    <w:rsid w:val="0002321B"/>
    <w:rsid w:val="00026522"/>
    <w:rsid w:val="000374A3"/>
    <w:rsid w:val="000402C7"/>
    <w:rsid w:val="00041227"/>
    <w:rsid w:val="00042318"/>
    <w:rsid w:val="0004460A"/>
    <w:rsid w:val="00051380"/>
    <w:rsid w:val="00053B39"/>
    <w:rsid w:val="00086677"/>
    <w:rsid w:val="000872D4"/>
    <w:rsid w:val="000916B1"/>
    <w:rsid w:val="00093DD9"/>
    <w:rsid w:val="000A109A"/>
    <w:rsid w:val="000A17E5"/>
    <w:rsid w:val="000A5E3D"/>
    <w:rsid w:val="000A7E06"/>
    <w:rsid w:val="000B1EC1"/>
    <w:rsid w:val="000B239F"/>
    <w:rsid w:val="000C2C00"/>
    <w:rsid w:val="000C418B"/>
    <w:rsid w:val="000C5F80"/>
    <w:rsid w:val="000D1BFB"/>
    <w:rsid w:val="000E0959"/>
    <w:rsid w:val="000E0AB6"/>
    <w:rsid w:val="000E3B70"/>
    <w:rsid w:val="00113157"/>
    <w:rsid w:val="00115671"/>
    <w:rsid w:val="00123047"/>
    <w:rsid w:val="00125B15"/>
    <w:rsid w:val="0013122F"/>
    <w:rsid w:val="00150357"/>
    <w:rsid w:val="00151CBA"/>
    <w:rsid w:val="00154E5E"/>
    <w:rsid w:val="001646EB"/>
    <w:rsid w:val="00166E0C"/>
    <w:rsid w:val="001745F6"/>
    <w:rsid w:val="0017553F"/>
    <w:rsid w:val="00177C27"/>
    <w:rsid w:val="00181480"/>
    <w:rsid w:val="00190252"/>
    <w:rsid w:val="001913BB"/>
    <w:rsid w:val="001948B6"/>
    <w:rsid w:val="00195DF7"/>
    <w:rsid w:val="001C029E"/>
    <w:rsid w:val="001C2EE7"/>
    <w:rsid w:val="001D31A8"/>
    <w:rsid w:val="001D6214"/>
    <w:rsid w:val="001E0E3B"/>
    <w:rsid w:val="001E269F"/>
    <w:rsid w:val="001E7582"/>
    <w:rsid w:val="00203FB3"/>
    <w:rsid w:val="00210F54"/>
    <w:rsid w:val="00210FFC"/>
    <w:rsid w:val="00217A7E"/>
    <w:rsid w:val="002240D6"/>
    <w:rsid w:val="00231FE4"/>
    <w:rsid w:val="00246DEC"/>
    <w:rsid w:val="00250329"/>
    <w:rsid w:val="00254B31"/>
    <w:rsid w:val="0026097D"/>
    <w:rsid w:val="00264EF3"/>
    <w:rsid w:val="00266115"/>
    <w:rsid w:val="00293E7B"/>
    <w:rsid w:val="002B1CD3"/>
    <w:rsid w:val="002B6664"/>
    <w:rsid w:val="002C2328"/>
    <w:rsid w:val="002E5110"/>
    <w:rsid w:val="002E6AF3"/>
    <w:rsid w:val="002E76C8"/>
    <w:rsid w:val="002F0022"/>
    <w:rsid w:val="002F0083"/>
    <w:rsid w:val="00313CC7"/>
    <w:rsid w:val="003145AA"/>
    <w:rsid w:val="00317327"/>
    <w:rsid w:val="00325CBD"/>
    <w:rsid w:val="003313FE"/>
    <w:rsid w:val="0034108E"/>
    <w:rsid w:val="00347766"/>
    <w:rsid w:val="00356EB0"/>
    <w:rsid w:val="003571F8"/>
    <w:rsid w:val="003A5E6B"/>
    <w:rsid w:val="003B4CEA"/>
    <w:rsid w:val="003C1EE5"/>
    <w:rsid w:val="003C3A2E"/>
    <w:rsid w:val="003D238F"/>
    <w:rsid w:val="003E0182"/>
    <w:rsid w:val="004024F6"/>
    <w:rsid w:val="00402958"/>
    <w:rsid w:val="0040331E"/>
    <w:rsid w:val="00414248"/>
    <w:rsid w:val="00425C7F"/>
    <w:rsid w:val="00430E63"/>
    <w:rsid w:val="0043587D"/>
    <w:rsid w:val="004530A5"/>
    <w:rsid w:val="004659A9"/>
    <w:rsid w:val="00465AC7"/>
    <w:rsid w:val="00475F86"/>
    <w:rsid w:val="004775F6"/>
    <w:rsid w:val="00482A4B"/>
    <w:rsid w:val="00485F0C"/>
    <w:rsid w:val="00491B73"/>
    <w:rsid w:val="004A0D88"/>
    <w:rsid w:val="004A6767"/>
    <w:rsid w:val="004B3B94"/>
    <w:rsid w:val="004B62BB"/>
    <w:rsid w:val="004C1155"/>
    <w:rsid w:val="004C5332"/>
    <w:rsid w:val="004D199A"/>
    <w:rsid w:val="004D329C"/>
    <w:rsid w:val="004E000F"/>
    <w:rsid w:val="004E2F17"/>
    <w:rsid w:val="004F7E67"/>
    <w:rsid w:val="0050029F"/>
    <w:rsid w:val="00502EE6"/>
    <w:rsid w:val="00513E74"/>
    <w:rsid w:val="0052172B"/>
    <w:rsid w:val="00525EAB"/>
    <w:rsid w:val="00533CDC"/>
    <w:rsid w:val="00534A6C"/>
    <w:rsid w:val="00534EF7"/>
    <w:rsid w:val="00541C33"/>
    <w:rsid w:val="00553311"/>
    <w:rsid w:val="00553548"/>
    <w:rsid w:val="00555971"/>
    <w:rsid w:val="005629B3"/>
    <w:rsid w:val="00564471"/>
    <w:rsid w:val="00570E11"/>
    <w:rsid w:val="0057153A"/>
    <w:rsid w:val="00571C91"/>
    <w:rsid w:val="00574575"/>
    <w:rsid w:val="00592DA4"/>
    <w:rsid w:val="00594570"/>
    <w:rsid w:val="005A6EA6"/>
    <w:rsid w:val="005B4429"/>
    <w:rsid w:val="005C38B2"/>
    <w:rsid w:val="005D74A8"/>
    <w:rsid w:val="005E41B3"/>
    <w:rsid w:val="005E5A7C"/>
    <w:rsid w:val="006014FB"/>
    <w:rsid w:val="006040D9"/>
    <w:rsid w:val="00611C1B"/>
    <w:rsid w:val="006202C5"/>
    <w:rsid w:val="006261A8"/>
    <w:rsid w:val="006268A1"/>
    <w:rsid w:val="00631EF2"/>
    <w:rsid w:val="00637FD8"/>
    <w:rsid w:val="00643E0A"/>
    <w:rsid w:val="00645E8A"/>
    <w:rsid w:val="00650097"/>
    <w:rsid w:val="006500CD"/>
    <w:rsid w:val="006575BE"/>
    <w:rsid w:val="006643CB"/>
    <w:rsid w:val="00665ADC"/>
    <w:rsid w:val="0066602A"/>
    <w:rsid w:val="00666FD4"/>
    <w:rsid w:val="0067283C"/>
    <w:rsid w:val="00672D62"/>
    <w:rsid w:val="0068211C"/>
    <w:rsid w:val="006B6013"/>
    <w:rsid w:val="006C59B7"/>
    <w:rsid w:val="006D6D22"/>
    <w:rsid w:val="006F21D7"/>
    <w:rsid w:val="006F47C6"/>
    <w:rsid w:val="006F7354"/>
    <w:rsid w:val="007123F7"/>
    <w:rsid w:val="007170C3"/>
    <w:rsid w:val="007215C3"/>
    <w:rsid w:val="007261BE"/>
    <w:rsid w:val="007306E7"/>
    <w:rsid w:val="00746E37"/>
    <w:rsid w:val="00762802"/>
    <w:rsid w:val="00770F2F"/>
    <w:rsid w:val="00781934"/>
    <w:rsid w:val="00781AE2"/>
    <w:rsid w:val="00797669"/>
    <w:rsid w:val="007A3F62"/>
    <w:rsid w:val="007A5D29"/>
    <w:rsid w:val="007B5D8F"/>
    <w:rsid w:val="007B6135"/>
    <w:rsid w:val="007E34B8"/>
    <w:rsid w:val="007E7B01"/>
    <w:rsid w:val="007F0B24"/>
    <w:rsid w:val="007F2B82"/>
    <w:rsid w:val="007F7A8D"/>
    <w:rsid w:val="0080357A"/>
    <w:rsid w:val="00806510"/>
    <w:rsid w:val="0081189E"/>
    <w:rsid w:val="008131DF"/>
    <w:rsid w:val="00823334"/>
    <w:rsid w:val="008233A7"/>
    <w:rsid w:val="00834477"/>
    <w:rsid w:val="00836251"/>
    <w:rsid w:val="008468E1"/>
    <w:rsid w:val="00857C9F"/>
    <w:rsid w:val="008612E7"/>
    <w:rsid w:val="00894D6F"/>
    <w:rsid w:val="008961DC"/>
    <w:rsid w:val="008A7D90"/>
    <w:rsid w:val="008B1C6B"/>
    <w:rsid w:val="008C2F5E"/>
    <w:rsid w:val="008C5F72"/>
    <w:rsid w:val="008C6CC7"/>
    <w:rsid w:val="008F2B1F"/>
    <w:rsid w:val="008F53CB"/>
    <w:rsid w:val="00902965"/>
    <w:rsid w:val="00902AA6"/>
    <w:rsid w:val="0091222C"/>
    <w:rsid w:val="009215E6"/>
    <w:rsid w:val="00923A8E"/>
    <w:rsid w:val="00924890"/>
    <w:rsid w:val="009407E4"/>
    <w:rsid w:val="009478F1"/>
    <w:rsid w:val="00947D40"/>
    <w:rsid w:val="0095220C"/>
    <w:rsid w:val="00962925"/>
    <w:rsid w:val="00973BBC"/>
    <w:rsid w:val="00982297"/>
    <w:rsid w:val="00985722"/>
    <w:rsid w:val="009B1767"/>
    <w:rsid w:val="009B30F7"/>
    <w:rsid w:val="009B3B25"/>
    <w:rsid w:val="009B6A2F"/>
    <w:rsid w:val="009B6ABF"/>
    <w:rsid w:val="009C6C66"/>
    <w:rsid w:val="009D5665"/>
    <w:rsid w:val="009E0FF6"/>
    <w:rsid w:val="009E1A8A"/>
    <w:rsid w:val="009E2192"/>
    <w:rsid w:val="009E77B6"/>
    <w:rsid w:val="009F639D"/>
    <w:rsid w:val="00A0039F"/>
    <w:rsid w:val="00A06539"/>
    <w:rsid w:val="00A07BA8"/>
    <w:rsid w:val="00A11256"/>
    <w:rsid w:val="00A2291D"/>
    <w:rsid w:val="00A3109E"/>
    <w:rsid w:val="00A3256E"/>
    <w:rsid w:val="00A41DBA"/>
    <w:rsid w:val="00A468BA"/>
    <w:rsid w:val="00A74785"/>
    <w:rsid w:val="00A76789"/>
    <w:rsid w:val="00A84BA9"/>
    <w:rsid w:val="00A87552"/>
    <w:rsid w:val="00A911A4"/>
    <w:rsid w:val="00A95A9F"/>
    <w:rsid w:val="00A973B0"/>
    <w:rsid w:val="00AA34F5"/>
    <w:rsid w:val="00AA7047"/>
    <w:rsid w:val="00AB2027"/>
    <w:rsid w:val="00AB2490"/>
    <w:rsid w:val="00AC24E5"/>
    <w:rsid w:val="00AD6E72"/>
    <w:rsid w:val="00AD75F7"/>
    <w:rsid w:val="00B126BB"/>
    <w:rsid w:val="00B16179"/>
    <w:rsid w:val="00B169FE"/>
    <w:rsid w:val="00B20EC7"/>
    <w:rsid w:val="00B2159A"/>
    <w:rsid w:val="00B271DA"/>
    <w:rsid w:val="00B27788"/>
    <w:rsid w:val="00B27912"/>
    <w:rsid w:val="00B4156C"/>
    <w:rsid w:val="00B544F1"/>
    <w:rsid w:val="00B6144C"/>
    <w:rsid w:val="00B67AC3"/>
    <w:rsid w:val="00B70888"/>
    <w:rsid w:val="00B825D3"/>
    <w:rsid w:val="00B947E7"/>
    <w:rsid w:val="00B95C4E"/>
    <w:rsid w:val="00BA3A9D"/>
    <w:rsid w:val="00BB02A1"/>
    <w:rsid w:val="00BB031F"/>
    <w:rsid w:val="00BB47D2"/>
    <w:rsid w:val="00BD3058"/>
    <w:rsid w:val="00BE755B"/>
    <w:rsid w:val="00BE7D8C"/>
    <w:rsid w:val="00C01E48"/>
    <w:rsid w:val="00C03DB9"/>
    <w:rsid w:val="00C126FC"/>
    <w:rsid w:val="00C20397"/>
    <w:rsid w:val="00C20517"/>
    <w:rsid w:val="00C356CA"/>
    <w:rsid w:val="00C40FC7"/>
    <w:rsid w:val="00C45034"/>
    <w:rsid w:val="00C459E5"/>
    <w:rsid w:val="00C46160"/>
    <w:rsid w:val="00C63F45"/>
    <w:rsid w:val="00C70660"/>
    <w:rsid w:val="00C70CA4"/>
    <w:rsid w:val="00C7225F"/>
    <w:rsid w:val="00C74B77"/>
    <w:rsid w:val="00C80DF4"/>
    <w:rsid w:val="00C90229"/>
    <w:rsid w:val="00C953EE"/>
    <w:rsid w:val="00CB62C8"/>
    <w:rsid w:val="00CC49ED"/>
    <w:rsid w:val="00CE48B9"/>
    <w:rsid w:val="00CE4DDF"/>
    <w:rsid w:val="00D029A3"/>
    <w:rsid w:val="00D124D0"/>
    <w:rsid w:val="00D209F4"/>
    <w:rsid w:val="00D226CD"/>
    <w:rsid w:val="00D348F4"/>
    <w:rsid w:val="00D35E39"/>
    <w:rsid w:val="00D412BD"/>
    <w:rsid w:val="00D54045"/>
    <w:rsid w:val="00D548DA"/>
    <w:rsid w:val="00D57D79"/>
    <w:rsid w:val="00D72539"/>
    <w:rsid w:val="00D73D80"/>
    <w:rsid w:val="00DA347C"/>
    <w:rsid w:val="00DB387D"/>
    <w:rsid w:val="00DB6389"/>
    <w:rsid w:val="00DB6FFB"/>
    <w:rsid w:val="00DC55DE"/>
    <w:rsid w:val="00DC5D04"/>
    <w:rsid w:val="00DD4CB8"/>
    <w:rsid w:val="00DD6A73"/>
    <w:rsid w:val="00DE5FEC"/>
    <w:rsid w:val="00E03BCA"/>
    <w:rsid w:val="00E03EE2"/>
    <w:rsid w:val="00E27187"/>
    <w:rsid w:val="00E278E8"/>
    <w:rsid w:val="00E27C15"/>
    <w:rsid w:val="00E40A45"/>
    <w:rsid w:val="00E40B3F"/>
    <w:rsid w:val="00E4123F"/>
    <w:rsid w:val="00E42862"/>
    <w:rsid w:val="00E64B1B"/>
    <w:rsid w:val="00E6573F"/>
    <w:rsid w:val="00E71728"/>
    <w:rsid w:val="00EA430F"/>
    <w:rsid w:val="00EA7A30"/>
    <w:rsid w:val="00EC4179"/>
    <w:rsid w:val="00ED7563"/>
    <w:rsid w:val="00EE5E5B"/>
    <w:rsid w:val="00EE63B3"/>
    <w:rsid w:val="00EE66F7"/>
    <w:rsid w:val="00EE723E"/>
    <w:rsid w:val="00EF1E5E"/>
    <w:rsid w:val="00EF328E"/>
    <w:rsid w:val="00EF5D39"/>
    <w:rsid w:val="00EF6607"/>
    <w:rsid w:val="00F04CC0"/>
    <w:rsid w:val="00F15FAF"/>
    <w:rsid w:val="00F21600"/>
    <w:rsid w:val="00F225E4"/>
    <w:rsid w:val="00F30931"/>
    <w:rsid w:val="00F31A24"/>
    <w:rsid w:val="00F346C1"/>
    <w:rsid w:val="00F34DBA"/>
    <w:rsid w:val="00F3537C"/>
    <w:rsid w:val="00F3668F"/>
    <w:rsid w:val="00F412A0"/>
    <w:rsid w:val="00F5339E"/>
    <w:rsid w:val="00F54418"/>
    <w:rsid w:val="00F545F0"/>
    <w:rsid w:val="00F72C3B"/>
    <w:rsid w:val="00F74A7B"/>
    <w:rsid w:val="00F7501F"/>
    <w:rsid w:val="00FA34F3"/>
    <w:rsid w:val="00FA617C"/>
    <w:rsid w:val="00FB30B0"/>
    <w:rsid w:val="00FB45B1"/>
    <w:rsid w:val="00FC2879"/>
    <w:rsid w:val="00FC48CF"/>
    <w:rsid w:val="00FD6875"/>
    <w:rsid w:val="00FE1D81"/>
    <w:rsid w:val="00FE44DB"/>
    <w:rsid w:val="00FE6459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FC6F"/>
  <w15:docId w15:val="{BB51A378-95D9-471C-BF8D-709D4C01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40A4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563C1"/>
      <w:u w:val="single" w:color="0563C1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563C1"/>
      <w:u w:val="single" w:color="0563C1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A065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65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653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397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397"/>
    <w:rPr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rsid w:val="000C2C0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147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Normlnweb">
    <w:name w:val="Normal (Web)"/>
    <w:basedOn w:val="Normln"/>
    <w:uiPriority w:val="99"/>
    <w:unhideWhenUsed/>
    <w:rsid w:val="00F346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paragraph">
    <w:name w:val="paragraph"/>
    <w:basedOn w:val="Normln"/>
    <w:rsid w:val="00F346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Standardnpsmoodstavce"/>
    <w:rsid w:val="00F346C1"/>
  </w:style>
  <w:style w:type="character" w:customStyle="1" w:styleId="eop">
    <w:name w:val="eop"/>
    <w:basedOn w:val="Standardnpsmoodstavce"/>
    <w:rsid w:val="00F346C1"/>
  </w:style>
  <w:style w:type="character" w:customStyle="1" w:styleId="UnresolvedMention2">
    <w:name w:val="Unresolved Mention2"/>
    <w:basedOn w:val="Standardnpsmoodstavce"/>
    <w:uiPriority w:val="99"/>
    <w:rsid w:val="006643C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rsid w:val="00C902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76C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documents/impact-bms-marketing" TargetMode="External"/><Relationship Id="rId13" Type="http://schemas.openxmlformats.org/officeDocument/2006/relationships/hyperlink" Target="mailto:mediainquiries@who.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cef.org/documents/impact-bms-marketing" TargetMode="External"/><Relationship Id="rId12" Type="http://schemas.openxmlformats.org/officeDocument/2006/relationships/hyperlink" Target="mailto:keenanl@who.i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ctvrteckova@unicef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hwylie@unice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who.int/iris/handle/10665/4038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1228</Words>
  <Characters>7252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Wylie</dc:creator>
  <cp:lastModifiedBy>Lenka Čtvrtečková</cp:lastModifiedBy>
  <cp:revision>146</cp:revision>
  <dcterms:created xsi:type="dcterms:W3CDTF">2022-02-15T20:35:00Z</dcterms:created>
  <dcterms:modified xsi:type="dcterms:W3CDTF">2022-02-23T09:04:00Z</dcterms:modified>
</cp:coreProperties>
</file>