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987D" w14:textId="22CEB8D1" w:rsidR="000B69A2" w:rsidRPr="000B69A2" w:rsidRDefault="000B69A2" w:rsidP="005C4D52">
      <w:pPr>
        <w:textAlignment w:val="baseline"/>
        <w:rPr>
          <w:rFonts w:ascii="Arial" w:hAnsi="Arial" w:cs="Arial"/>
          <w:b/>
          <w:bCs/>
          <w:i/>
          <w:iCs/>
          <w:color w:val="FF0000"/>
        </w:rPr>
      </w:pPr>
      <w:r w:rsidRPr="000B69A2">
        <w:rPr>
          <w:rFonts w:ascii="Arial" w:hAnsi="Arial" w:cs="Arial"/>
          <w:b/>
          <w:bCs/>
          <w:i/>
          <w:iCs/>
          <w:color w:val="FF0000"/>
        </w:rPr>
        <w:t>EMBARGO DO 28. SRPNA 10:00</w:t>
      </w:r>
      <w:r>
        <w:rPr>
          <w:rFonts w:ascii="Arial" w:hAnsi="Arial" w:cs="Arial"/>
          <w:b/>
          <w:bCs/>
          <w:i/>
          <w:iCs/>
          <w:color w:val="FF0000"/>
        </w:rPr>
        <w:t xml:space="preserve"> SEČ</w:t>
      </w:r>
    </w:p>
    <w:p w14:paraId="5CB81D77" w14:textId="77777777" w:rsidR="000B69A2" w:rsidRDefault="000B69A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</w:p>
    <w:p w14:paraId="2DBC6E14" w14:textId="1AE08679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2226E34D" w14:textId="77777777" w:rsidR="000B69A2" w:rsidRPr="000B69A2" w:rsidRDefault="000B69A2" w:rsidP="000B69A2">
      <w:pPr>
        <w:rPr>
          <w:b/>
          <w:bCs/>
        </w:rPr>
      </w:pPr>
      <w:r w:rsidRPr="000B69A2">
        <w:rPr>
          <w:b/>
          <w:bCs/>
        </w:rPr>
        <w:t>Mladé hlasy 2024: České děti škola baví, ale chtějí změny</w:t>
      </w:r>
    </w:p>
    <w:p w14:paraId="5CF3D092" w14:textId="77777777" w:rsidR="000B69A2" w:rsidRPr="002F05A7" w:rsidRDefault="000B69A2" w:rsidP="000B69A2"/>
    <w:p w14:paraId="48EAC648" w14:textId="199F8CEE" w:rsidR="000B69A2" w:rsidRDefault="000B69A2" w:rsidP="000B69A2">
      <w:pPr>
        <w:rPr>
          <w:i/>
          <w:iCs/>
        </w:rPr>
      </w:pPr>
      <w:r w:rsidRPr="002F05A7">
        <w:rPr>
          <w:i/>
          <w:iCs/>
        </w:rPr>
        <w:t>Každé dítě ve škole stráví podstatnou část svého života, sbírá zkušenosti</w:t>
      </w:r>
      <w:r>
        <w:rPr>
          <w:i/>
          <w:iCs/>
        </w:rPr>
        <w:t xml:space="preserve"> a </w:t>
      </w:r>
      <w:r w:rsidRPr="002F05A7">
        <w:rPr>
          <w:i/>
          <w:iCs/>
        </w:rPr>
        <w:t>vědomosti, navazuje vztahy. A jsou to právě děti, kdo má jasno o tom, jaká by škola měla</w:t>
      </w:r>
      <w:r>
        <w:rPr>
          <w:i/>
          <w:iCs/>
        </w:rPr>
        <w:t>,</w:t>
      </w:r>
      <w:r w:rsidRPr="002F05A7">
        <w:rPr>
          <w:i/>
          <w:iCs/>
        </w:rPr>
        <w:t xml:space="preserve"> a hlavně neměla být. Podle průzkumu Mladé hlasy 2024 je vidět, že děti v Česku škola</w:t>
      </w:r>
      <w:r>
        <w:rPr>
          <w:i/>
          <w:iCs/>
        </w:rPr>
        <w:t xml:space="preserve"> baví</w:t>
      </w:r>
      <w:r w:rsidRPr="002F05A7">
        <w:rPr>
          <w:i/>
          <w:iCs/>
        </w:rPr>
        <w:t>. Rádo do n</w:t>
      </w:r>
      <w:r>
        <w:rPr>
          <w:i/>
          <w:iCs/>
        </w:rPr>
        <w:t>í</w:t>
      </w:r>
      <w:r w:rsidRPr="002F05A7">
        <w:rPr>
          <w:i/>
          <w:iCs/>
        </w:rPr>
        <w:t xml:space="preserve"> chodí dvě třetiny dětí a vůbec nejradši pak gymnazisté. Děti rády chodí do školy hlavně kvůli kamarádům</w:t>
      </w:r>
      <w:r>
        <w:rPr>
          <w:i/>
          <w:iCs/>
        </w:rPr>
        <w:t xml:space="preserve"> </w:t>
      </w:r>
      <w:r w:rsidRPr="002F05A7">
        <w:rPr>
          <w:i/>
          <w:iCs/>
        </w:rPr>
        <w:t>i novým znalostem. Vztahy ve třídě mezi spolužáky i k učitelům bývají dobré. Škola je pro děti také místem, kde mohou mluvit o svých problémech a více než polovina z dotázaných této možnosti využila.</w:t>
      </w:r>
      <w:r>
        <w:rPr>
          <w:i/>
          <w:iCs/>
        </w:rPr>
        <w:t xml:space="preserve"> </w:t>
      </w:r>
    </w:p>
    <w:p w14:paraId="49C292C8" w14:textId="77777777" w:rsidR="000B69A2" w:rsidRPr="002F05A7" w:rsidRDefault="000B69A2" w:rsidP="000B69A2">
      <w:pPr>
        <w:rPr>
          <w:i/>
          <w:iCs/>
        </w:rPr>
      </w:pPr>
    </w:p>
    <w:p w14:paraId="71C592AB" w14:textId="18EE501E" w:rsidR="000B69A2" w:rsidRDefault="000B69A2" w:rsidP="000B69A2">
      <w:r w:rsidRPr="00565CFA">
        <w:rPr>
          <w:b/>
          <w:bCs/>
        </w:rPr>
        <w:t>Praha, 2</w:t>
      </w:r>
      <w:r>
        <w:rPr>
          <w:b/>
          <w:bCs/>
        </w:rPr>
        <w:t>8</w:t>
      </w:r>
      <w:r w:rsidRPr="00565CFA">
        <w:rPr>
          <w:b/>
          <w:bCs/>
        </w:rPr>
        <w:t xml:space="preserve">. srpna </w:t>
      </w:r>
      <w:r>
        <w:rPr>
          <w:b/>
          <w:bCs/>
        </w:rPr>
        <w:t>–</w:t>
      </w:r>
      <w:r w:rsidRPr="002F05A7">
        <w:t xml:space="preserve"> Česk</w:t>
      </w:r>
      <w:r>
        <w:t xml:space="preserve">ý výbor pro </w:t>
      </w:r>
      <w:r w:rsidRPr="002F05A7">
        <w:t>UNICEF dnes zveřejnil první část unikátního sociologického výzkumu Mladé hlasy, kter</w:t>
      </w:r>
      <w:r>
        <w:t>ý</w:t>
      </w:r>
      <w:r w:rsidRPr="002F05A7">
        <w:t xml:space="preserve"> je vzhledem k nadcházejícímu počátku školního roku zaměřen</w:t>
      </w:r>
      <w:r>
        <w:t>ý</w:t>
      </w:r>
      <w:r w:rsidRPr="002F05A7">
        <w:t xml:space="preserve"> právě na děti a školu. </w:t>
      </w:r>
      <w:r>
        <w:t>Výzkum</w:t>
      </w:r>
      <w:r w:rsidRPr="002F05A7">
        <w:t xml:space="preserve"> je ve spolupráci s agenturou STEM/MARK prováděn v rozmezí několika let již od roku 2001 a letos proběhl již posedmé. Studie mapuje názory, postoje a očekávání dětí. Škola má velký podíl na štěstí dětí,</w:t>
      </w:r>
      <w:r>
        <w:t xml:space="preserve"> 36 procent dětí uvedlo, že se cítí šťastně, když mají dobré známky, a</w:t>
      </w:r>
      <w:r w:rsidRPr="002F05A7">
        <w:t xml:space="preserve"> </w:t>
      </w:r>
      <w:r>
        <w:t>59</w:t>
      </w:r>
      <w:r w:rsidRPr="002F05A7">
        <w:t xml:space="preserve"> procent dětí </w:t>
      </w:r>
      <w:r>
        <w:t>pak</w:t>
      </w:r>
      <w:r w:rsidRPr="002F05A7">
        <w:t>, že se cítí nešťastné, pokud se jim ve škole</w:t>
      </w:r>
      <w:r>
        <w:t xml:space="preserve"> nedaří</w:t>
      </w:r>
      <w:r w:rsidRPr="002F05A7">
        <w:t xml:space="preserve">. </w:t>
      </w:r>
      <w:r w:rsidRPr="001F50A9">
        <w:t>Současně s českým průzkumem probíhal poprvé tento průzkum i na Slovensku.</w:t>
      </w:r>
    </w:p>
    <w:p w14:paraId="530C9E70" w14:textId="77777777" w:rsidR="000B69A2" w:rsidRDefault="000B69A2" w:rsidP="000B69A2"/>
    <w:p w14:paraId="43989425" w14:textId="77777777" w:rsidR="000B69A2" w:rsidRPr="00CB5C18" w:rsidRDefault="000B69A2" w:rsidP="00CB5C18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</w:rPr>
      </w:pPr>
      <w:r w:rsidRPr="00CB5C18">
        <w:rPr>
          <w:b/>
          <w:bCs/>
        </w:rPr>
        <w:t>Dvě třetiny dětí v Česku chodí do školy rády, třetinu dětí (31 procent) ale škola nebaví.</w:t>
      </w:r>
    </w:p>
    <w:p w14:paraId="4F782A2E" w14:textId="77777777" w:rsidR="000B69A2" w:rsidRDefault="000B69A2" w:rsidP="00CB5C18">
      <w:pPr>
        <w:pStyle w:val="Odstavecseseznamem"/>
        <w:numPr>
          <w:ilvl w:val="0"/>
          <w:numId w:val="8"/>
        </w:numPr>
        <w:spacing w:after="160" w:line="259" w:lineRule="auto"/>
      </w:pPr>
      <w:bookmarkStart w:id="0" w:name="_Hlk175146795"/>
      <w:r w:rsidRPr="00CB5C18">
        <w:rPr>
          <w:b/>
          <w:bCs/>
        </w:rPr>
        <w:t>Učitelům důvěřuje 66</w:t>
      </w:r>
      <w:r w:rsidRPr="002B11B2">
        <w:t xml:space="preserve"> </w:t>
      </w:r>
      <w:r w:rsidRPr="00CB5C18">
        <w:rPr>
          <w:b/>
          <w:bCs/>
        </w:rPr>
        <w:t>procent dětí</w:t>
      </w:r>
      <w:r>
        <w:t xml:space="preserve"> </w:t>
      </w:r>
      <w:bookmarkEnd w:id="0"/>
      <w:r>
        <w:t xml:space="preserve">(nejlepší výsledek po rodičích a lékařích). </w:t>
      </w:r>
    </w:p>
    <w:p w14:paraId="4FF6FF47" w14:textId="77777777" w:rsidR="000B69A2" w:rsidRDefault="000B69A2" w:rsidP="00CB5C18">
      <w:pPr>
        <w:pStyle w:val="Odstavecseseznamem"/>
        <w:numPr>
          <w:ilvl w:val="0"/>
          <w:numId w:val="8"/>
        </w:numPr>
        <w:spacing w:after="160" w:line="259" w:lineRule="auto"/>
      </w:pPr>
      <w:r>
        <w:t>30 procent dětí využívá možnosti mluvit s učiteli o svých problémech a potřebách.</w:t>
      </w:r>
    </w:p>
    <w:p w14:paraId="51AC1518" w14:textId="77777777" w:rsidR="000B69A2" w:rsidRDefault="000B69A2" w:rsidP="00CB5C18">
      <w:pPr>
        <w:pStyle w:val="Odstavecseseznamem"/>
        <w:numPr>
          <w:ilvl w:val="0"/>
          <w:numId w:val="8"/>
        </w:numPr>
        <w:spacing w:after="160" w:line="259" w:lineRule="auto"/>
      </w:pPr>
      <w:r>
        <w:t>Přibližně p</w:t>
      </w:r>
      <w:r w:rsidRPr="002B6684">
        <w:t>olovina dětí zažívá nudu,</w:t>
      </w:r>
      <w:r w:rsidRPr="00CB5C18">
        <w:rPr>
          <w:b/>
          <w:bCs/>
        </w:rPr>
        <w:t xml:space="preserve"> 18 procent dětí však má pocit, že nemá dostatek času na odpočinek</w:t>
      </w:r>
      <w:r>
        <w:t>.</w:t>
      </w:r>
    </w:p>
    <w:p w14:paraId="369412E8" w14:textId="66AA60FA" w:rsidR="000B69A2" w:rsidRDefault="000B69A2" w:rsidP="000B69A2">
      <w:r w:rsidRPr="00E46A69">
        <w:rPr>
          <w:i/>
          <w:iCs/>
        </w:rPr>
        <w:t>„</w:t>
      </w:r>
      <w:r w:rsidR="00BA0191" w:rsidRPr="00E46A69">
        <w:rPr>
          <w:i/>
          <w:iCs/>
        </w:rPr>
        <w:t>Odezva dětí je v čase poměrně stabilní. Letošní v</w:t>
      </w:r>
      <w:r w:rsidRPr="00E46A69">
        <w:rPr>
          <w:i/>
          <w:iCs/>
        </w:rPr>
        <w:t>ýsledky výzkumu Mladé hlasy znovu potvrzují, jak zásadní je škola pro kvalitu života a pocit štěstí u dětí. Z větší části převažuje spokojenost a důvěra, ty však klesají zejména v závislosti na finanční situaci rodiny. Hlasy dětí vyjádřené ve výzkumu jsou apelem na to, abychom ve školách systematicky vytvářeli nejlepší možné prostředí pro jejich rozvoj,“</w:t>
      </w:r>
      <w:r>
        <w:t xml:space="preserve"> uvedla k výzkumu ředitelka Českého výboru pro UNICEF Pavla Gomba.</w:t>
      </w:r>
    </w:p>
    <w:p w14:paraId="156BE2B7" w14:textId="77777777" w:rsidR="007839B5" w:rsidRDefault="007839B5" w:rsidP="000B69A2"/>
    <w:p w14:paraId="0487E9C1" w14:textId="297DE8A1" w:rsidR="007839B5" w:rsidRDefault="007839B5" w:rsidP="000B69A2">
      <w:r w:rsidRPr="00E46A69">
        <w:rPr>
          <w:i/>
          <w:iCs/>
        </w:rPr>
        <w:t>„Opakování průzkumu Mladé hlasy umožňuje Českému výboru pro UNICEF dlouhodobě sledovat vývoj postojů dětí a dospívajících v důležitých otázkách, které se jich týkají, a pružně tak reagovat na případné změny, které se mohou objevit. Výsledky napovídají, že škola je pro děti důležitá a v řadě případů výrazně přispívá k jejich obecnému pocitu štěstí či nepohody,“</w:t>
      </w:r>
      <w:r>
        <w:t xml:space="preserve"> shrnula Jana </w:t>
      </w:r>
      <w:r w:rsidR="00E51DDB">
        <w:t>Špolcová</w:t>
      </w:r>
      <w:r>
        <w:t xml:space="preserve"> z agentury STEM/MARK.</w:t>
      </w:r>
    </w:p>
    <w:p w14:paraId="41B89DA3" w14:textId="77777777" w:rsidR="000B69A2" w:rsidRDefault="000B69A2" w:rsidP="000B69A2"/>
    <w:p w14:paraId="69A62F89" w14:textId="77777777" w:rsidR="000B69A2" w:rsidRDefault="000B69A2" w:rsidP="000B69A2">
      <w:r w:rsidRPr="002F05A7">
        <w:t>Byť</w:t>
      </w:r>
      <w:r>
        <w:t xml:space="preserve"> se</w:t>
      </w:r>
      <w:r w:rsidRPr="002F05A7">
        <w:t xml:space="preserve"> většina dětí v Česku vyjádřila, že do školy chodí rád</w:t>
      </w:r>
      <w:r>
        <w:t>a</w:t>
      </w:r>
      <w:r w:rsidRPr="002F05A7">
        <w:t>, nejraději ji navštěvují gymnazisté a děti z</w:t>
      </w:r>
      <w:r>
        <w:t> </w:t>
      </w:r>
      <w:r w:rsidRPr="002F05A7">
        <w:t>rodin</w:t>
      </w:r>
      <w:r>
        <w:t xml:space="preserve"> s vyššími příjmy</w:t>
      </w:r>
      <w:r w:rsidRPr="002F05A7">
        <w:t xml:space="preserve"> - 83 procent dotazovaných dětí uvedlo, že je škola baví, oproti tomu pouze 4</w:t>
      </w:r>
      <w:r>
        <w:t>8</w:t>
      </w:r>
      <w:r w:rsidRPr="002F05A7">
        <w:t xml:space="preserve"> procent dětí z příjmově slabších rodin rádo chodí do školy. </w:t>
      </w:r>
    </w:p>
    <w:p w14:paraId="0B4D4040" w14:textId="77777777" w:rsidR="000B69A2" w:rsidRDefault="000B69A2" w:rsidP="000B69A2"/>
    <w:p w14:paraId="277A9222" w14:textId="77777777" w:rsidR="000B69A2" w:rsidRDefault="000B69A2" w:rsidP="000B69A2">
      <w:pPr>
        <w:rPr>
          <w:b/>
          <w:bCs/>
        </w:rPr>
      </w:pPr>
      <w:r w:rsidRPr="0012192F">
        <w:rPr>
          <w:b/>
          <w:bCs/>
        </w:rPr>
        <w:t>Děti, škola a pocit (ne)štěstí</w:t>
      </w:r>
    </w:p>
    <w:p w14:paraId="68F3F570" w14:textId="77777777" w:rsidR="000B69A2" w:rsidRPr="0012192F" w:rsidRDefault="000B69A2" w:rsidP="000B69A2">
      <w:pPr>
        <w:rPr>
          <w:b/>
          <w:bCs/>
        </w:rPr>
      </w:pPr>
    </w:p>
    <w:p w14:paraId="2444E364" w14:textId="77777777" w:rsidR="000B69A2" w:rsidRDefault="000B69A2" w:rsidP="000B69A2">
      <w:r>
        <w:lastRenderedPageBreak/>
        <w:t>Velkou spojitost s pocitem štěstí má pro děti rovněž úspěch, případně neúspěch.</w:t>
      </w:r>
      <w:r w:rsidRPr="00FC4037">
        <w:rPr>
          <w:b/>
          <w:bCs/>
        </w:rPr>
        <w:t xml:space="preserve"> Na otázku: </w:t>
      </w:r>
      <w:r w:rsidRPr="00FC4037">
        <w:rPr>
          <w:b/>
          <w:bCs/>
          <w:i/>
          <w:iCs/>
        </w:rPr>
        <w:t>Kdy se cítíš nešťastný?</w:t>
      </w:r>
      <w:r w:rsidRPr="00FC4037">
        <w:rPr>
          <w:b/>
          <w:bCs/>
        </w:rPr>
        <w:t xml:space="preserve"> Na 3</w:t>
      </w:r>
      <w:r>
        <w:rPr>
          <w:b/>
          <w:bCs/>
        </w:rPr>
        <w:t>3</w:t>
      </w:r>
      <w:r w:rsidRPr="00FC4037">
        <w:rPr>
          <w:b/>
          <w:bCs/>
        </w:rPr>
        <w:t xml:space="preserve"> procent dětí jako první odpověď zvolilo</w:t>
      </w:r>
      <w:r w:rsidRPr="00FC4037">
        <w:rPr>
          <w:b/>
          <w:bCs/>
          <w:i/>
          <w:iCs/>
        </w:rPr>
        <w:t>: Když se mi nedaří ve škole</w:t>
      </w:r>
      <w:r>
        <w:t xml:space="preserve">. Tato otázka měla zajímavé výsledky i z hlediska věku a pohlaví. Nejvíce nešťastné z nezdaru ve škole jsou děti ze starší věkové kategorie 14-17 let, jde o 38 procent, u dětí z mladší kategorie 9-13 let šlo o 28 procent. Špatné výsledky více trápí dívky a gymnazisty. </w:t>
      </w:r>
    </w:p>
    <w:p w14:paraId="2E0BEDCA" w14:textId="77777777" w:rsidR="000B69A2" w:rsidRDefault="000B69A2" w:rsidP="000B69A2"/>
    <w:p w14:paraId="300FCB0C" w14:textId="77777777" w:rsidR="00BA0191" w:rsidRDefault="000B69A2" w:rsidP="000B69A2">
      <w:pPr>
        <w:rPr>
          <w:i/>
          <w:iCs/>
        </w:rPr>
      </w:pPr>
      <w:r>
        <w:t>V otevřených odpovědích pak děti uváděly například</w:t>
      </w:r>
      <w:r w:rsidR="00BA0191">
        <w:t xml:space="preserve"> kladné reakce jako</w:t>
      </w:r>
      <w:r>
        <w:t>:</w:t>
      </w:r>
      <w:r w:rsidR="00BA0191">
        <w:t xml:space="preserve"> </w:t>
      </w:r>
      <w:r w:rsidRPr="006B4410">
        <w:rPr>
          <w:i/>
          <w:iCs/>
        </w:rPr>
        <w:t>Škola mě baví, ale chce to méně úkolů. Do školy chodím moc rád. Je to můj druhý domov.</w:t>
      </w:r>
      <w:r w:rsidR="00BA0191">
        <w:rPr>
          <w:i/>
          <w:iCs/>
        </w:rPr>
        <w:t xml:space="preserve"> </w:t>
      </w:r>
    </w:p>
    <w:p w14:paraId="47600EC9" w14:textId="47CA1EE3" w:rsidR="00BA0191" w:rsidRDefault="00BA0191" w:rsidP="000B69A2">
      <w:pPr>
        <w:rPr>
          <w:i/>
          <w:iCs/>
        </w:rPr>
      </w:pPr>
      <w:r w:rsidRPr="00BA0191">
        <w:t>Některé děti byly však i kritičtější:</w:t>
      </w:r>
      <w:r>
        <w:rPr>
          <w:i/>
          <w:iCs/>
        </w:rPr>
        <w:t xml:space="preserve"> </w:t>
      </w:r>
      <w:r w:rsidR="000B69A2" w:rsidRPr="006B4410">
        <w:rPr>
          <w:i/>
          <w:iCs/>
        </w:rPr>
        <w:t>Může to být dost únavné. Škola je důležitá, chce to zmírnit požadavky na studenty.</w:t>
      </w:r>
      <w:r>
        <w:rPr>
          <w:i/>
          <w:iCs/>
        </w:rPr>
        <w:t xml:space="preserve"> </w:t>
      </w:r>
      <w:r w:rsidRPr="006B4410">
        <w:rPr>
          <w:i/>
          <w:iCs/>
        </w:rPr>
        <w:t>Méně na nás tlačte. Některé předměty jsou pro život zbytečné. Chce to více her a spravedliv</w:t>
      </w:r>
      <w:r>
        <w:rPr>
          <w:i/>
          <w:iCs/>
        </w:rPr>
        <w:t xml:space="preserve">é </w:t>
      </w:r>
      <w:r w:rsidRPr="006B4410">
        <w:rPr>
          <w:i/>
          <w:iCs/>
        </w:rPr>
        <w:t>známkování.</w:t>
      </w:r>
    </w:p>
    <w:p w14:paraId="4CD87A6E" w14:textId="77777777" w:rsidR="00BA0191" w:rsidRDefault="00BA0191" w:rsidP="000B69A2">
      <w:pPr>
        <w:rPr>
          <w:i/>
          <w:iCs/>
        </w:rPr>
      </w:pPr>
    </w:p>
    <w:p w14:paraId="5543BD71" w14:textId="77777777" w:rsidR="000B69A2" w:rsidRDefault="000B69A2" w:rsidP="000B69A2">
      <w:pPr>
        <w:rPr>
          <w:b/>
          <w:bCs/>
        </w:rPr>
      </w:pPr>
      <w:r w:rsidRPr="0012192F">
        <w:rPr>
          <w:b/>
          <w:bCs/>
        </w:rPr>
        <w:t>Vztahy ve škole</w:t>
      </w:r>
    </w:p>
    <w:p w14:paraId="2BAAC92D" w14:textId="77777777" w:rsidR="000B69A2" w:rsidRPr="0012192F" w:rsidRDefault="000B69A2" w:rsidP="000B69A2">
      <w:pPr>
        <w:rPr>
          <w:b/>
          <w:bCs/>
        </w:rPr>
      </w:pPr>
    </w:p>
    <w:p w14:paraId="22C78992" w14:textId="0B1C2190" w:rsidR="000B69A2" w:rsidRDefault="000B69A2" w:rsidP="000B69A2">
      <w:r>
        <w:t xml:space="preserve">Pro děti jsou velmi důležité vztahy ve škole – jak s učiteli, tak se spolužáky. </w:t>
      </w:r>
      <w:r w:rsidR="00E95F72">
        <w:t xml:space="preserve">46 procent dětí označilo svůj vztah s vyučujícím za </w:t>
      </w:r>
      <w:r w:rsidR="00E95F72" w:rsidRPr="00565CFA">
        <w:rPr>
          <w:i/>
          <w:iCs/>
        </w:rPr>
        <w:t>dobrý</w:t>
      </w:r>
      <w:r w:rsidR="00E95F72">
        <w:rPr>
          <w:i/>
          <w:iCs/>
        </w:rPr>
        <w:t>,</w:t>
      </w:r>
      <w:r w:rsidR="00E95F72">
        <w:t xml:space="preserve"> 26 procent dětí jej dokonce považuje za</w:t>
      </w:r>
      <w:r>
        <w:t xml:space="preserve"> </w:t>
      </w:r>
      <w:r w:rsidRPr="00565CFA">
        <w:rPr>
          <w:i/>
          <w:iCs/>
        </w:rPr>
        <w:t>velmi dobrý</w:t>
      </w:r>
      <w:r w:rsidR="00E95F72">
        <w:t>.</w:t>
      </w:r>
      <w:r>
        <w:t xml:space="preserve"> </w:t>
      </w:r>
      <w:r w:rsidR="00E95F72">
        <w:t>J</w:t>
      </w:r>
      <w:r>
        <w:t xml:space="preserve">ednalo se </w:t>
      </w:r>
      <w:r w:rsidR="00E95F72">
        <w:t>zejména</w:t>
      </w:r>
      <w:r>
        <w:t xml:space="preserve"> o dívky, gymnazisty a mladší věkovou skupinu. </w:t>
      </w:r>
    </w:p>
    <w:p w14:paraId="60BC962D" w14:textId="77777777" w:rsidR="000B69A2" w:rsidRDefault="000B69A2" w:rsidP="000B69A2"/>
    <w:p w14:paraId="13249068" w14:textId="77777777" w:rsidR="000B69A2" w:rsidRDefault="000B69A2" w:rsidP="000B69A2">
      <w:pPr>
        <w:rPr>
          <w:b/>
          <w:bCs/>
        </w:rPr>
      </w:pPr>
      <w:r w:rsidRPr="0012192F">
        <w:rPr>
          <w:b/>
          <w:bCs/>
        </w:rPr>
        <w:t>Důvěra</w:t>
      </w:r>
    </w:p>
    <w:p w14:paraId="762B9520" w14:textId="0A239C01" w:rsidR="000B69A2" w:rsidRPr="0012192F" w:rsidRDefault="000B69A2" w:rsidP="000B69A2">
      <w:pPr>
        <w:rPr>
          <w:b/>
          <w:bCs/>
        </w:rPr>
      </w:pPr>
      <w:r w:rsidRPr="0012192F">
        <w:rPr>
          <w:b/>
          <w:bCs/>
        </w:rPr>
        <w:t xml:space="preserve"> </w:t>
      </w:r>
    </w:p>
    <w:p w14:paraId="0104DE72" w14:textId="77777777" w:rsidR="000B69A2" w:rsidRDefault="000B69A2" w:rsidP="000B69A2">
      <w:pPr>
        <w:rPr>
          <w:b/>
          <w:bCs/>
        </w:rPr>
      </w:pPr>
      <w:r>
        <w:t xml:space="preserve">Škola by pro děti měla být také místem, kde beze strachu mohou mluvit o svých problémech a potřebách, ať už se svými přáteli nebo s pedagogy. 65 procent dotázaných odpovědělo, že tuto možnost ve škole má. Z těch dětí, které ve škole možnost mají, 59 procent uvedlo, že o svých problémech mluví se spolužáky/kamarády, </w:t>
      </w:r>
      <w:r>
        <w:rPr>
          <w:b/>
          <w:bCs/>
        </w:rPr>
        <w:t>30</w:t>
      </w:r>
      <w:r w:rsidRPr="0012192F">
        <w:rPr>
          <w:b/>
          <w:bCs/>
        </w:rPr>
        <w:t xml:space="preserve"> procent dětí se pak svěřilo učiteli. </w:t>
      </w:r>
    </w:p>
    <w:p w14:paraId="1F82B045" w14:textId="77777777" w:rsidR="000B69A2" w:rsidRPr="0012192F" w:rsidRDefault="000B69A2" w:rsidP="000B69A2">
      <w:pPr>
        <w:rPr>
          <w:b/>
          <w:bCs/>
        </w:rPr>
      </w:pPr>
    </w:p>
    <w:p w14:paraId="32D66B98" w14:textId="77777777" w:rsidR="000B69A2" w:rsidRDefault="000B69A2" w:rsidP="000B69A2">
      <w:r>
        <w:t xml:space="preserve">Nesmírně důležitá je i důvěra mezi dětmi a učiteli. </w:t>
      </w:r>
      <w:r w:rsidRPr="00C97C29">
        <w:rPr>
          <w:b/>
          <w:bCs/>
        </w:rPr>
        <w:t>Po matce, otci a</w:t>
      </w:r>
      <w:r>
        <w:t xml:space="preserve"> </w:t>
      </w:r>
      <w:r w:rsidRPr="0012192F">
        <w:rPr>
          <w:b/>
          <w:bCs/>
        </w:rPr>
        <w:t xml:space="preserve">lékaři je učitel čtvrtým člověkem, ke kterému mají děti největší důvěru. </w:t>
      </w:r>
      <w:r w:rsidRPr="0012192F">
        <w:rPr>
          <w:i/>
          <w:iCs/>
        </w:rPr>
        <w:t>Úplně</w:t>
      </w:r>
      <w:r>
        <w:t xml:space="preserve"> nebo </w:t>
      </w:r>
      <w:r w:rsidRPr="0012192F">
        <w:rPr>
          <w:i/>
          <w:iCs/>
        </w:rPr>
        <w:t>docela</w:t>
      </w:r>
      <w:r>
        <w:t xml:space="preserve"> učitelům důvěřuje 66 procent dětí.</w:t>
      </w:r>
    </w:p>
    <w:p w14:paraId="67FB72FE" w14:textId="77777777" w:rsidR="000B69A2" w:rsidRDefault="000B69A2" w:rsidP="000B69A2"/>
    <w:p w14:paraId="66EA7830" w14:textId="77777777" w:rsidR="000B69A2" w:rsidRDefault="000B69A2" w:rsidP="000B69A2">
      <w:pPr>
        <w:rPr>
          <w:b/>
          <w:bCs/>
        </w:rPr>
      </w:pPr>
      <w:r w:rsidRPr="005268AC">
        <w:rPr>
          <w:b/>
          <w:bCs/>
        </w:rPr>
        <w:t>A jak to vypadá na Slovensku?</w:t>
      </w:r>
    </w:p>
    <w:p w14:paraId="64E2002A" w14:textId="77777777" w:rsidR="000B69A2" w:rsidRPr="005268AC" w:rsidRDefault="000B69A2" w:rsidP="000B69A2">
      <w:pPr>
        <w:rPr>
          <w:b/>
          <w:bCs/>
        </w:rPr>
      </w:pPr>
    </w:p>
    <w:p w14:paraId="4C11CA34" w14:textId="644DA798" w:rsidR="000B69A2" w:rsidRDefault="00BA0191" w:rsidP="000B69A2">
      <w:r>
        <w:t xml:space="preserve">Letos vůbec poprvé souběžně tento výzkum probíhal také na Slovensku, jeho výsledky jsou velmi podobné. </w:t>
      </w:r>
      <w:r w:rsidR="000B69A2">
        <w:t>Škola děti na Slovenku</w:t>
      </w:r>
      <w:r>
        <w:t xml:space="preserve"> baví</w:t>
      </w:r>
      <w:r w:rsidR="000B69A2">
        <w:t xml:space="preserve">, rádo do ní chodí 67 procent dětí. Nejradši školu mají dívky – 75 procent, oproti 59 procent u chlapců. Stejně jako v Česku děti nejradši chodí na gymnázia, na rozdíl od Česka nejsou na Slovenku tak markantní rozdíly mezi dětmi z rodin s vyšším či nižším příjmem v otázce oblíbenosti školy. </w:t>
      </w:r>
    </w:p>
    <w:p w14:paraId="5C3F105A" w14:textId="77777777" w:rsidR="000B69A2" w:rsidRDefault="000B69A2" w:rsidP="000B69A2"/>
    <w:p w14:paraId="6186F951" w14:textId="77777777" w:rsidR="000B69A2" w:rsidRDefault="000B69A2" w:rsidP="000B69A2">
      <w:r w:rsidRPr="00332CFC">
        <w:t xml:space="preserve">Sběr dat pro studii proběhl </w:t>
      </w:r>
      <w:r>
        <w:t>v období 3. až 30. června</w:t>
      </w:r>
      <w:r w:rsidRPr="00332CFC">
        <w:t xml:space="preserve"> 20</w:t>
      </w:r>
      <w:r>
        <w:t>24</w:t>
      </w:r>
      <w:r w:rsidRPr="00332CFC">
        <w:t xml:space="preserve">. Na otázky odpovídalo </w:t>
      </w:r>
      <w:r>
        <w:t>411</w:t>
      </w:r>
      <w:r w:rsidRPr="00332CFC">
        <w:t xml:space="preserve"> dětí mezi 9–17 lety, vzorek byl rovnoměrně rozdělen podle pohlaví a věku i s proporčním zastoupením kraje a velikosti obce, počtu členů domácnosti a vzdělání rodičů. Šetření proběhlo formou osobního rozhovoru v přirozeném prostředí dítěte.</w:t>
      </w:r>
    </w:p>
    <w:p w14:paraId="37A954DA" w14:textId="77777777" w:rsidR="00E46A69" w:rsidRDefault="00E46A69" w:rsidP="000B69A2"/>
    <w:p w14:paraId="1C5871F5" w14:textId="023079DE" w:rsidR="00E46A69" w:rsidRDefault="00E46A69" w:rsidP="000B69A2">
      <w:r w:rsidRPr="00BB2F71">
        <w:rPr>
          <w:i/>
        </w:rPr>
        <w:t xml:space="preserve">„To, jaký život naše děti žijí, není záležitostí jedné organizace či úřadu. Závěry tohoto výzkumu jsou určeny co nejširší veřejnosti – jsou výzvou pro rodiny, učitele, zdravotníky, </w:t>
      </w:r>
      <w:r w:rsidR="00E95F72">
        <w:rPr>
          <w:i/>
        </w:rPr>
        <w:t>obce</w:t>
      </w:r>
      <w:r w:rsidRPr="00BB2F71">
        <w:rPr>
          <w:i/>
        </w:rPr>
        <w:t>, pro nás pro všechny, abychom dětem naslouchali a brali je vážně. Ochrana dětí a naplňování jejich potřeb by mělo být naším prvořadým zájmem,“</w:t>
      </w:r>
      <w:r w:rsidRPr="00E83004">
        <w:t xml:space="preserve"> shrnula ředitelka UNICEF ČR Pavla Gomba.</w:t>
      </w:r>
    </w:p>
    <w:p w14:paraId="48852A8C" w14:textId="77777777" w:rsidR="000B69A2" w:rsidRPr="00332CFC" w:rsidRDefault="000B69A2" w:rsidP="000B69A2"/>
    <w:p w14:paraId="12177CC2" w14:textId="77777777" w:rsidR="000B69A2" w:rsidRDefault="000B69A2" w:rsidP="000B69A2">
      <w:pPr>
        <w:jc w:val="both"/>
        <w:rPr>
          <w:b/>
          <w:bCs/>
          <w:szCs w:val="24"/>
        </w:rPr>
      </w:pPr>
      <w:r w:rsidRPr="002F256F">
        <w:rPr>
          <w:b/>
          <w:bCs/>
          <w:szCs w:val="24"/>
        </w:rPr>
        <w:t xml:space="preserve">Podrobné výsledky </w:t>
      </w:r>
      <w:r>
        <w:rPr>
          <w:b/>
          <w:bCs/>
          <w:szCs w:val="24"/>
        </w:rPr>
        <w:t xml:space="preserve">letošního </w:t>
      </w:r>
      <w:r w:rsidRPr="002F256F">
        <w:rPr>
          <w:b/>
          <w:bCs/>
          <w:szCs w:val="24"/>
        </w:rPr>
        <w:t>výzkumu a shrnutí výzkumů z let 2001, 2008, 2017</w:t>
      </w:r>
      <w:r>
        <w:rPr>
          <w:b/>
          <w:bCs/>
          <w:szCs w:val="24"/>
        </w:rPr>
        <w:t xml:space="preserve">, </w:t>
      </w:r>
      <w:r w:rsidRPr="002F256F">
        <w:rPr>
          <w:b/>
          <w:bCs/>
          <w:szCs w:val="24"/>
        </w:rPr>
        <w:t>2020</w:t>
      </w:r>
      <w:r>
        <w:rPr>
          <w:b/>
          <w:bCs/>
          <w:szCs w:val="24"/>
        </w:rPr>
        <w:t xml:space="preserve">, 2021 a 2022 </w:t>
      </w:r>
      <w:r w:rsidRPr="002F256F">
        <w:rPr>
          <w:b/>
          <w:bCs/>
          <w:szCs w:val="24"/>
        </w:rPr>
        <w:t>najdete</w:t>
      </w:r>
      <w:r>
        <w:t xml:space="preserve"> </w:t>
      </w:r>
      <w:hyperlink r:id="rId7" w:history="1">
        <w:r w:rsidRPr="00277F70">
          <w:rPr>
            <w:rStyle w:val="Hypertextovodkaz"/>
            <w:b/>
            <w:bCs/>
            <w:szCs w:val="24"/>
          </w:rPr>
          <w:t>zde</w:t>
        </w:r>
      </w:hyperlink>
      <w:r w:rsidRPr="002F256F">
        <w:rPr>
          <w:b/>
          <w:bCs/>
          <w:szCs w:val="24"/>
        </w:rPr>
        <w:t>.</w:t>
      </w:r>
    </w:p>
    <w:p w14:paraId="10013F27" w14:textId="77777777" w:rsidR="000B69A2" w:rsidRDefault="000B69A2" w:rsidP="000B69A2">
      <w:pPr>
        <w:jc w:val="both"/>
        <w:rPr>
          <w:b/>
          <w:bCs/>
          <w:szCs w:val="24"/>
        </w:rPr>
      </w:pPr>
    </w:p>
    <w:p w14:paraId="3CD760F5" w14:textId="77777777" w:rsidR="000B69A2" w:rsidRDefault="000B69A2" w:rsidP="000B69A2">
      <w:pPr>
        <w:jc w:val="both"/>
        <w:rPr>
          <w:szCs w:val="24"/>
        </w:rPr>
      </w:pPr>
      <w:r>
        <w:rPr>
          <w:szCs w:val="24"/>
        </w:rPr>
        <w:t>___</w:t>
      </w:r>
    </w:p>
    <w:p w14:paraId="10CD817A" w14:textId="743E25FA" w:rsidR="00BA0191" w:rsidRPr="00BA0191" w:rsidRDefault="00BA0191" w:rsidP="00BA0191">
      <w:pPr>
        <w:jc w:val="both"/>
        <w:rPr>
          <w:b/>
          <w:bCs/>
          <w:sz w:val="20"/>
        </w:rPr>
      </w:pPr>
      <w:r w:rsidRPr="00BA0191">
        <w:rPr>
          <w:b/>
          <w:bCs/>
          <w:sz w:val="20"/>
        </w:rPr>
        <w:t xml:space="preserve">Český výbor pro UNICEF je nevládní </w:t>
      </w:r>
      <w:r w:rsidR="00E95F72">
        <w:rPr>
          <w:b/>
          <w:bCs/>
          <w:sz w:val="20"/>
        </w:rPr>
        <w:t xml:space="preserve">nezisková </w:t>
      </w:r>
      <w:r w:rsidRPr="00BA0191">
        <w:rPr>
          <w:b/>
          <w:bCs/>
          <w:sz w:val="20"/>
        </w:rPr>
        <w:t>organizace, která působí v České republice od roku 1991</w:t>
      </w:r>
      <w:r w:rsidR="00E95F72">
        <w:rPr>
          <w:b/>
          <w:bCs/>
          <w:sz w:val="20"/>
        </w:rPr>
        <w:t>.</w:t>
      </w:r>
      <w:r w:rsidRPr="00BA0191">
        <w:rPr>
          <w:b/>
          <w:bCs/>
          <w:sz w:val="20"/>
        </w:rPr>
        <w:t xml:space="preserve"> Posláním Českého výboru pro UNICEF je </w:t>
      </w:r>
      <w:r w:rsidR="00E95F72">
        <w:rPr>
          <w:b/>
          <w:bCs/>
          <w:sz w:val="20"/>
        </w:rPr>
        <w:t xml:space="preserve">podpora Dětského fondu OSN – UNICEF, </w:t>
      </w:r>
      <w:r w:rsidRPr="00BA0191">
        <w:rPr>
          <w:b/>
          <w:bCs/>
          <w:sz w:val="20"/>
        </w:rPr>
        <w:t>prosazování Úmluvy o právech dítěte, osvětová a vzdělávací činnost a získávání finančních prostředků pro zajištění dlouhodobých programů pomoci dětem v nejchudších zemích světa a humanitární pomoci v situacích přírodních katastrof a válečných konfliktů.</w:t>
      </w:r>
    </w:p>
    <w:p w14:paraId="624767C7" w14:textId="77777777" w:rsidR="000B69A2" w:rsidRPr="000B69A2" w:rsidRDefault="000B69A2" w:rsidP="000B69A2"/>
    <w:p w14:paraId="3EE7BBE0" w14:textId="77777777" w:rsidR="000B69A2" w:rsidRDefault="000B69A2" w:rsidP="000B69A2">
      <w:pPr>
        <w:rPr>
          <w:b/>
          <w:sz w:val="20"/>
        </w:rPr>
      </w:pPr>
      <w:r w:rsidRPr="00B544D4">
        <w:rPr>
          <w:b/>
          <w:sz w:val="20"/>
        </w:rPr>
        <w:t>Pro více informací o výzkumu kontaktujte:</w:t>
      </w:r>
    </w:p>
    <w:p w14:paraId="5B1F44DC" w14:textId="77777777" w:rsidR="000B69A2" w:rsidRDefault="000B69A2" w:rsidP="000B69A2">
      <w:pPr>
        <w:jc w:val="both"/>
        <w:rPr>
          <w:rStyle w:val="Hypertextovodkaz"/>
          <w:sz w:val="20"/>
        </w:rPr>
      </w:pPr>
      <w:r>
        <w:rPr>
          <w:sz w:val="20"/>
        </w:rPr>
        <w:t>Darina Jíchová</w:t>
      </w:r>
      <w:r w:rsidRPr="00B544D4">
        <w:rPr>
          <w:sz w:val="20"/>
        </w:rPr>
        <w:t xml:space="preserve">, </w:t>
      </w:r>
      <w:proofErr w:type="spellStart"/>
      <w:r w:rsidRPr="00B544D4">
        <w:rPr>
          <w:sz w:val="20"/>
        </w:rPr>
        <w:t>Communication</w:t>
      </w:r>
      <w:proofErr w:type="spellEnd"/>
      <w:r w:rsidRPr="00B544D4">
        <w:rPr>
          <w:sz w:val="20"/>
        </w:rPr>
        <w:t xml:space="preserve"> </w:t>
      </w:r>
      <w:proofErr w:type="spellStart"/>
      <w:r w:rsidRPr="00B544D4">
        <w:rPr>
          <w:sz w:val="20"/>
        </w:rPr>
        <w:t>Officer</w:t>
      </w:r>
      <w:proofErr w:type="spellEnd"/>
      <w:r w:rsidRPr="00B544D4">
        <w:rPr>
          <w:sz w:val="20"/>
        </w:rPr>
        <w:t xml:space="preserve">, </w:t>
      </w:r>
      <w:r w:rsidRPr="00090994">
        <w:rPr>
          <w:sz w:val="20"/>
        </w:rPr>
        <w:t>+420 606 086 970</w:t>
      </w:r>
      <w:r w:rsidRPr="00B544D4">
        <w:rPr>
          <w:sz w:val="20"/>
        </w:rPr>
        <w:t xml:space="preserve">, </w:t>
      </w:r>
      <w:hyperlink r:id="rId8" w:history="1">
        <w:r w:rsidRPr="004C6C6B">
          <w:rPr>
            <w:rStyle w:val="Hypertextovodkaz"/>
            <w:sz w:val="20"/>
          </w:rPr>
          <w:t>djichova@unicef.cz</w:t>
        </w:r>
      </w:hyperlink>
    </w:p>
    <w:p w14:paraId="1FCC6F5D" w14:textId="2EC3A1E7" w:rsidR="000F018D" w:rsidRPr="00877819" w:rsidRDefault="00877819" w:rsidP="00716BAB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E2BA" w14:textId="77777777" w:rsidR="007A03B0" w:rsidRDefault="007A03B0" w:rsidP="005C4D52">
      <w:r>
        <w:separator/>
      </w:r>
    </w:p>
  </w:endnote>
  <w:endnote w:type="continuationSeparator" w:id="0">
    <w:p w14:paraId="4FE0A1C0" w14:textId="77777777" w:rsidR="007A03B0" w:rsidRDefault="007A03B0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34A6" w14:textId="77777777" w:rsidR="007A03B0" w:rsidRDefault="007A03B0" w:rsidP="005C4D52">
      <w:r>
        <w:separator/>
      </w:r>
    </w:p>
  </w:footnote>
  <w:footnote w:type="continuationSeparator" w:id="0">
    <w:p w14:paraId="5AFFFAFB" w14:textId="77777777" w:rsidR="007A03B0" w:rsidRDefault="007A03B0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866B" w14:textId="77777777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4AC"/>
    <w:multiLevelType w:val="hybridMultilevel"/>
    <w:tmpl w:val="E81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4C7"/>
    <w:multiLevelType w:val="hybridMultilevel"/>
    <w:tmpl w:val="07EAF0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44943"/>
    <w:multiLevelType w:val="hybridMultilevel"/>
    <w:tmpl w:val="BC5E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BCA"/>
    <w:multiLevelType w:val="hybridMultilevel"/>
    <w:tmpl w:val="BC34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A64B3"/>
    <w:multiLevelType w:val="hybridMultilevel"/>
    <w:tmpl w:val="F884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E4EAF"/>
    <w:multiLevelType w:val="hybridMultilevel"/>
    <w:tmpl w:val="BD58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9375">
    <w:abstractNumId w:val="5"/>
  </w:num>
  <w:num w:numId="2" w16cid:durableId="1459715337">
    <w:abstractNumId w:val="4"/>
  </w:num>
  <w:num w:numId="3" w16cid:durableId="2137598469">
    <w:abstractNumId w:val="3"/>
  </w:num>
  <w:num w:numId="4" w16cid:durableId="1265070835">
    <w:abstractNumId w:val="2"/>
  </w:num>
  <w:num w:numId="5" w16cid:durableId="580408125">
    <w:abstractNumId w:val="7"/>
  </w:num>
  <w:num w:numId="6" w16cid:durableId="104737694">
    <w:abstractNumId w:val="0"/>
  </w:num>
  <w:num w:numId="7" w16cid:durableId="664014334">
    <w:abstractNumId w:val="6"/>
  </w:num>
  <w:num w:numId="8" w16cid:durableId="98516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15672"/>
    <w:rsid w:val="000254CC"/>
    <w:rsid w:val="0006462E"/>
    <w:rsid w:val="0006795D"/>
    <w:rsid w:val="00075674"/>
    <w:rsid w:val="000B69A2"/>
    <w:rsid w:val="000D659B"/>
    <w:rsid w:val="000F018D"/>
    <w:rsid w:val="00116000"/>
    <w:rsid w:val="00121683"/>
    <w:rsid w:val="001270E9"/>
    <w:rsid w:val="0015452E"/>
    <w:rsid w:val="00191357"/>
    <w:rsid w:val="0019380F"/>
    <w:rsid w:val="001C6F85"/>
    <w:rsid w:val="001D12C0"/>
    <w:rsid w:val="001E0025"/>
    <w:rsid w:val="001E430D"/>
    <w:rsid w:val="00241072"/>
    <w:rsid w:val="00287509"/>
    <w:rsid w:val="002948C8"/>
    <w:rsid w:val="002B3050"/>
    <w:rsid w:val="002D6FA0"/>
    <w:rsid w:val="00313599"/>
    <w:rsid w:val="00314BFD"/>
    <w:rsid w:val="00335F05"/>
    <w:rsid w:val="00345B95"/>
    <w:rsid w:val="00381A59"/>
    <w:rsid w:val="003C760E"/>
    <w:rsid w:val="0044718C"/>
    <w:rsid w:val="004747FC"/>
    <w:rsid w:val="00487710"/>
    <w:rsid w:val="00497DC5"/>
    <w:rsid w:val="004A3498"/>
    <w:rsid w:val="004B37CD"/>
    <w:rsid w:val="004B4545"/>
    <w:rsid w:val="004D4FF6"/>
    <w:rsid w:val="0052313A"/>
    <w:rsid w:val="0054079C"/>
    <w:rsid w:val="00547B84"/>
    <w:rsid w:val="00565ED8"/>
    <w:rsid w:val="00586A25"/>
    <w:rsid w:val="005C4D52"/>
    <w:rsid w:val="005D6744"/>
    <w:rsid w:val="00605F65"/>
    <w:rsid w:val="006706A1"/>
    <w:rsid w:val="00674D9D"/>
    <w:rsid w:val="00683146"/>
    <w:rsid w:val="00683670"/>
    <w:rsid w:val="00706E31"/>
    <w:rsid w:val="00716BAB"/>
    <w:rsid w:val="007631D4"/>
    <w:rsid w:val="007839B5"/>
    <w:rsid w:val="00791806"/>
    <w:rsid w:val="00795FFF"/>
    <w:rsid w:val="007A03B0"/>
    <w:rsid w:val="007B7FF7"/>
    <w:rsid w:val="00862B0C"/>
    <w:rsid w:val="008768F3"/>
    <w:rsid w:val="00877819"/>
    <w:rsid w:val="00877E7C"/>
    <w:rsid w:val="008A6755"/>
    <w:rsid w:val="008C75DF"/>
    <w:rsid w:val="00900D48"/>
    <w:rsid w:val="009306F3"/>
    <w:rsid w:val="009736A2"/>
    <w:rsid w:val="009D0B7F"/>
    <w:rsid w:val="009F7A67"/>
    <w:rsid w:val="00A12F6D"/>
    <w:rsid w:val="00A1401E"/>
    <w:rsid w:val="00A2102F"/>
    <w:rsid w:val="00A41923"/>
    <w:rsid w:val="00A535DF"/>
    <w:rsid w:val="00A964B7"/>
    <w:rsid w:val="00AC3A4D"/>
    <w:rsid w:val="00AF1CD4"/>
    <w:rsid w:val="00B02429"/>
    <w:rsid w:val="00B26F37"/>
    <w:rsid w:val="00B6185E"/>
    <w:rsid w:val="00B7524C"/>
    <w:rsid w:val="00BA0191"/>
    <w:rsid w:val="00BF2825"/>
    <w:rsid w:val="00C05BB6"/>
    <w:rsid w:val="00C14F8D"/>
    <w:rsid w:val="00C277B6"/>
    <w:rsid w:val="00C33844"/>
    <w:rsid w:val="00C679ED"/>
    <w:rsid w:val="00C91BBB"/>
    <w:rsid w:val="00CB5C18"/>
    <w:rsid w:val="00CC00D1"/>
    <w:rsid w:val="00D03C85"/>
    <w:rsid w:val="00D25449"/>
    <w:rsid w:val="00D672D3"/>
    <w:rsid w:val="00D73FBC"/>
    <w:rsid w:val="00D97B55"/>
    <w:rsid w:val="00DC50D2"/>
    <w:rsid w:val="00DD0EF3"/>
    <w:rsid w:val="00E16BFC"/>
    <w:rsid w:val="00E222B7"/>
    <w:rsid w:val="00E46A69"/>
    <w:rsid w:val="00E51DDB"/>
    <w:rsid w:val="00E95F72"/>
    <w:rsid w:val="00EA344E"/>
    <w:rsid w:val="00EC60D0"/>
    <w:rsid w:val="00F07E3D"/>
    <w:rsid w:val="00F11DF7"/>
    <w:rsid w:val="00F5534D"/>
    <w:rsid w:val="00F62608"/>
    <w:rsid w:val="00F745CC"/>
    <w:rsid w:val="00F7619B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BAB"/>
    <w:pPr>
      <w:ind w:left="720"/>
      <w:contextualSpacing/>
    </w:pPr>
  </w:style>
  <w:style w:type="character" w:customStyle="1" w:styleId="hwtze">
    <w:name w:val="hwtze"/>
    <w:basedOn w:val="Standardnpsmoodstavce"/>
    <w:rsid w:val="00716BAB"/>
  </w:style>
  <w:style w:type="character" w:customStyle="1" w:styleId="rynqvb">
    <w:name w:val="rynqvb"/>
    <w:basedOn w:val="Standardnpsmoodstavce"/>
    <w:rsid w:val="00716BAB"/>
  </w:style>
  <w:style w:type="character" w:customStyle="1" w:styleId="lbl">
    <w:name w:val="lbl"/>
    <w:basedOn w:val="Standardnpsmoodstavce"/>
    <w:rsid w:val="00A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ichova@unice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h/yzc4ox2jd27kjgu/AABvKq0otVReGRF8k8e2qKVl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Jíchová Darina</cp:lastModifiedBy>
  <cp:revision>3</cp:revision>
  <cp:lastPrinted>2024-08-27T12:49:00Z</cp:lastPrinted>
  <dcterms:created xsi:type="dcterms:W3CDTF">2024-08-27T14:00:00Z</dcterms:created>
  <dcterms:modified xsi:type="dcterms:W3CDTF">2024-08-27T14:45:00Z</dcterms:modified>
</cp:coreProperties>
</file>